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9E48" w14:textId="208D6502" w:rsidR="00941572" w:rsidRDefault="00941572" w:rsidP="00941572">
      <w:pPr>
        <w:pStyle w:val="OnderwijsExamineringTitelDocument"/>
        <w:rPr>
          <w:rFonts w:ascii="Arial" w:hAnsi="Arial"/>
          <w:bCs/>
        </w:rPr>
      </w:pPr>
      <w:r>
        <w:rPr>
          <w:noProof/>
        </w:rPr>
        <w:drawing>
          <wp:anchor distT="0" distB="0" distL="114300" distR="114300" simplePos="0" relativeHeight="251659264" behindDoc="0" locked="0" layoutInCell="1" allowOverlap="1" wp14:anchorId="6297078B" wp14:editId="57095B6D">
            <wp:simplePos x="0" y="0"/>
            <wp:positionH relativeFrom="column">
              <wp:posOffset>2540</wp:posOffset>
            </wp:positionH>
            <wp:positionV relativeFrom="paragraph">
              <wp:posOffset>635</wp:posOffset>
            </wp:positionV>
            <wp:extent cx="1290955" cy="1249045"/>
            <wp:effectExtent l="0" t="0" r="4445" b="8255"/>
            <wp:wrapSquare wrapText="bothSides"/>
            <wp:docPr id="1" name="Afbeelding 1"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cid:image001.jpg@01D374DD.C2D99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Cs/>
          <w:noProof/>
          <w:sz w:val="20"/>
          <w:szCs w:val="20"/>
          <w:lang w:bidi="th-TH"/>
        </w:rPr>
        <w:t>Handreiking aangaan overeenkomst examenleverancier</w:t>
      </w:r>
    </w:p>
    <w:p w14:paraId="201BF71E" w14:textId="77777777" w:rsidR="00941572" w:rsidRDefault="00941572" w:rsidP="00941572">
      <w:pPr>
        <w:pStyle w:val="OnderwijsExamineringgegevensdocument"/>
        <w:rPr>
          <w:rFonts w:ascii="Arial" w:hAnsi="Arial"/>
        </w:rPr>
      </w:pPr>
    </w:p>
    <w:p w14:paraId="6BE3EDE5" w14:textId="77777777" w:rsidR="00941572" w:rsidRDefault="00941572" w:rsidP="00941572">
      <w:pPr>
        <w:pStyle w:val="OnderwijsExamineringgegevensdocument"/>
        <w:ind w:left="1416" w:hanging="708"/>
        <w:jc w:val="both"/>
        <w:rPr>
          <w:sz w:val="20"/>
          <w:szCs w:val="20"/>
        </w:rPr>
      </w:pPr>
      <w:r>
        <w:rPr>
          <w:b/>
          <w:sz w:val="20"/>
          <w:szCs w:val="20"/>
        </w:rPr>
        <w:t>Van</w:t>
      </w:r>
      <w:r>
        <w:rPr>
          <w:sz w:val="20"/>
          <w:szCs w:val="20"/>
        </w:rPr>
        <w:t>: Kennispunt Onderwijs &amp; Examinering gevalideerd door het ministerie van OCW.</w:t>
      </w:r>
    </w:p>
    <w:p w14:paraId="222A6CA5" w14:textId="21B0EF15" w:rsidR="00941572" w:rsidRDefault="00941572" w:rsidP="00941572">
      <w:pPr>
        <w:pStyle w:val="OnderwijsExamineringgegevensdocument"/>
        <w:jc w:val="both"/>
        <w:rPr>
          <w:sz w:val="20"/>
          <w:szCs w:val="20"/>
        </w:rPr>
      </w:pPr>
      <w:r>
        <w:rPr>
          <w:b/>
          <w:sz w:val="20"/>
          <w:szCs w:val="20"/>
        </w:rPr>
        <w:t>Datum</w:t>
      </w:r>
      <w:r>
        <w:rPr>
          <w:sz w:val="20"/>
          <w:szCs w:val="20"/>
        </w:rPr>
        <w:t xml:space="preserve">: </w:t>
      </w:r>
      <w:r w:rsidR="00C75554">
        <w:rPr>
          <w:sz w:val="20"/>
          <w:szCs w:val="20"/>
        </w:rPr>
        <w:t>januari</w:t>
      </w:r>
      <w:r>
        <w:rPr>
          <w:sz w:val="20"/>
          <w:szCs w:val="20"/>
        </w:rPr>
        <w:t xml:space="preserve"> 202</w:t>
      </w:r>
      <w:r w:rsidR="00C75554">
        <w:rPr>
          <w:sz w:val="20"/>
          <w:szCs w:val="20"/>
        </w:rPr>
        <w:t>2</w:t>
      </w:r>
      <w:r>
        <w:rPr>
          <w:sz w:val="20"/>
          <w:szCs w:val="20"/>
        </w:rPr>
        <w:t>, versie 1.</w:t>
      </w:r>
      <w:r w:rsidR="00C75554">
        <w:rPr>
          <w:sz w:val="20"/>
          <w:szCs w:val="20"/>
        </w:rPr>
        <w:t>2</w:t>
      </w:r>
    </w:p>
    <w:p w14:paraId="5096B28F" w14:textId="77777777" w:rsidR="00941572" w:rsidRDefault="00941572" w:rsidP="00941572">
      <w:pPr>
        <w:pStyle w:val="OnderwijsExamineringgegevensdocument"/>
        <w:jc w:val="both"/>
        <w:rPr>
          <w:sz w:val="20"/>
          <w:szCs w:val="20"/>
        </w:rPr>
      </w:pPr>
      <w:r>
        <w:rPr>
          <w:b/>
          <w:sz w:val="20"/>
          <w:szCs w:val="20"/>
        </w:rPr>
        <w:t>Contact</w:t>
      </w:r>
      <w:r>
        <w:rPr>
          <w:sz w:val="20"/>
          <w:szCs w:val="20"/>
        </w:rPr>
        <w:t xml:space="preserve">: </w:t>
      </w:r>
      <w:hyperlink r:id="rId14" w:history="1">
        <w:r>
          <w:rPr>
            <w:rStyle w:val="Hyperlink"/>
            <w:sz w:val="20"/>
            <w:szCs w:val="20"/>
          </w:rPr>
          <w:t>info@kennispuntmbo.nl</w:t>
        </w:r>
      </w:hyperlink>
    </w:p>
    <w:p w14:paraId="404CEFC4" w14:textId="77777777" w:rsidR="00941572" w:rsidRDefault="00D3445D" w:rsidP="00941572">
      <w:pPr>
        <w:pStyle w:val="OnderwijsExamineringgegevensdocument"/>
        <w:ind w:firstLine="708"/>
        <w:jc w:val="both"/>
        <w:rPr>
          <w:color w:val="009999"/>
          <w:sz w:val="20"/>
          <w:szCs w:val="20"/>
        </w:rPr>
      </w:pPr>
      <w:hyperlink r:id="rId15" w:history="1">
        <w:r w:rsidR="00941572">
          <w:rPr>
            <w:rStyle w:val="Hyperlink"/>
            <w:sz w:val="20"/>
            <w:szCs w:val="20"/>
          </w:rPr>
          <w:t>https://onderwijsenexaminering.nl</w:t>
        </w:r>
      </w:hyperlink>
      <w:r w:rsidR="00941572">
        <w:rPr>
          <w:sz w:val="20"/>
          <w:szCs w:val="20"/>
        </w:rPr>
        <w:t xml:space="preserve"> </w:t>
      </w:r>
      <w:r w:rsidR="00941572">
        <w:rPr>
          <w:color w:val="009999"/>
          <w:sz w:val="20"/>
          <w:szCs w:val="20"/>
        </w:rPr>
        <w:t xml:space="preserve"> </w:t>
      </w:r>
    </w:p>
    <w:p w14:paraId="6C78A61A" w14:textId="4D320AC6" w:rsidR="00176F99" w:rsidRDefault="00176F99" w:rsidP="002375C9">
      <w:pPr>
        <w:tabs>
          <w:tab w:val="clear" w:pos="357"/>
          <w:tab w:val="clear" w:pos="714"/>
        </w:tabs>
        <w:spacing w:after="200"/>
        <w:rPr>
          <w:rFonts w:ascii="Arial" w:eastAsia="Times" w:hAnsi="Arial"/>
          <w:b/>
          <w:sz w:val="48"/>
          <w:szCs w:val="20"/>
        </w:rPr>
      </w:pPr>
    </w:p>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13"/>
      </w:tblGrid>
      <w:tr w:rsidR="00FE64CD" w:rsidRPr="00A962AA" w14:paraId="709E6AEA" w14:textId="77777777" w:rsidTr="00FE64CD">
        <w:trPr>
          <w:trHeight w:val="57"/>
        </w:trPr>
        <w:tc>
          <w:tcPr>
            <w:tcW w:w="1838" w:type="dxa"/>
            <w:shd w:val="clear" w:color="auto" w:fill="FFFF00"/>
          </w:tcPr>
          <w:p w14:paraId="779DC58F" w14:textId="77777777" w:rsidR="00FE64CD" w:rsidRPr="00A962AA" w:rsidRDefault="00FE64CD" w:rsidP="008A6675">
            <w:pPr>
              <w:tabs>
                <w:tab w:val="clear" w:pos="357"/>
                <w:tab w:val="clear" w:pos="714"/>
              </w:tabs>
              <w:spacing w:line="320" w:lineRule="exact"/>
              <w:rPr>
                <w:rFonts w:ascii="Arial" w:eastAsia="Times" w:hAnsi="Arial" w:cs="Arial"/>
                <w:b/>
                <w:szCs w:val="18"/>
              </w:rPr>
            </w:pPr>
            <w:r w:rsidRPr="00CF2AE2">
              <w:rPr>
                <w:rFonts w:ascii="Arial" w:eastAsia="Times" w:hAnsi="Arial" w:cs="Arial"/>
                <w:b/>
                <w:szCs w:val="18"/>
              </w:rPr>
              <w:t>Plaats in de PE</w:t>
            </w:r>
          </w:p>
        </w:tc>
        <w:tc>
          <w:tcPr>
            <w:tcW w:w="7513" w:type="dxa"/>
            <w:shd w:val="clear" w:color="auto" w:fill="FFFF00"/>
          </w:tcPr>
          <w:p w14:paraId="7AB0EDC4" w14:textId="3ED2BE84" w:rsidR="00FE64CD" w:rsidRPr="00A962AA" w:rsidRDefault="00FE64CD" w:rsidP="008A6675">
            <w:pPr>
              <w:keepNext/>
              <w:tabs>
                <w:tab w:val="clear" w:pos="357"/>
                <w:tab w:val="clear" w:pos="714"/>
              </w:tabs>
              <w:spacing w:line="320" w:lineRule="exact"/>
              <w:outlineLvl w:val="2"/>
              <w:rPr>
                <w:rFonts w:ascii="Arial" w:hAnsi="Arial" w:cs="Arial"/>
                <w:b/>
                <w:szCs w:val="18"/>
                <w:lang w:eastAsia="en-US"/>
              </w:rPr>
            </w:pPr>
            <w:r>
              <w:rPr>
                <w:rFonts w:ascii="Arial" w:hAnsi="Arial" w:cs="Arial"/>
                <w:b/>
                <w:szCs w:val="18"/>
                <w:lang w:eastAsia="en-US"/>
              </w:rPr>
              <w:t>Procesgebied inkopen/construeren en vaststellen</w:t>
            </w:r>
          </w:p>
        </w:tc>
      </w:tr>
      <w:tr w:rsidR="00FE64CD" w:rsidRPr="00A962AA" w14:paraId="7BCB82A8" w14:textId="77777777" w:rsidTr="008A6675">
        <w:trPr>
          <w:trHeight w:val="57"/>
        </w:trPr>
        <w:tc>
          <w:tcPr>
            <w:tcW w:w="1838" w:type="dxa"/>
            <w:shd w:val="clear" w:color="auto" w:fill="auto"/>
          </w:tcPr>
          <w:p w14:paraId="568D92D7" w14:textId="77777777" w:rsidR="00FE64CD" w:rsidRPr="00A962AA" w:rsidRDefault="00FE64CD" w:rsidP="008A6675">
            <w:pPr>
              <w:tabs>
                <w:tab w:val="clear" w:pos="357"/>
                <w:tab w:val="clear" w:pos="714"/>
              </w:tabs>
              <w:spacing w:line="320" w:lineRule="exact"/>
              <w:rPr>
                <w:rFonts w:ascii="Arial" w:hAnsi="Arial" w:cs="Arial"/>
                <w:color w:val="000000" w:themeColor="text1"/>
                <w:szCs w:val="18"/>
              </w:rPr>
            </w:pPr>
            <w:r w:rsidRPr="00A962AA">
              <w:rPr>
                <w:rFonts w:ascii="Arial" w:hAnsi="Arial" w:cs="Arial"/>
                <w:color w:val="000000" w:themeColor="text1"/>
                <w:szCs w:val="18"/>
              </w:rPr>
              <w:t>Omschrijving</w:t>
            </w:r>
          </w:p>
        </w:tc>
        <w:tc>
          <w:tcPr>
            <w:tcW w:w="7513" w:type="dxa"/>
            <w:shd w:val="clear" w:color="auto" w:fill="auto"/>
          </w:tcPr>
          <w:p w14:paraId="110E4681" w14:textId="77777777" w:rsidR="00FE64CD" w:rsidRDefault="00FE64CD" w:rsidP="00FE64CD">
            <w:pPr>
              <w:rPr>
                <w:rFonts w:ascii="Arial" w:hAnsi="Arial" w:cs="Arial"/>
                <w:color w:val="000000" w:themeColor="text1"/>
                <w:szCs w:val="18"/>
              </w:rPr>
            </w:pPr>
            <w:r>
              <w:rPr>
                <w:rFonts w:ascii="Arial" w:hAnsi="Arial" w:cs="Arial"/>
                <w:color w:val="000000" w:themeColor="text1"/>
                <w:szCs w:val="18"/>
              </w:rPr>
              <w:t>Deze handreiking bevat twee checklists, die kunnen helpen bij het aangaan van een overeenkomst met een examenleverancier en bestaat uit twee onderdelen:</w:t>
            </w:r>
          </w:p>
          <w:p w14:paraId="0A7053FF" w14:textId="5E04CE7F" w:rsidR="00FE64CD" w:rsidRPr="00FE64CD" w:rsidRDefault="00FE64CD" w:rsidP="00FE64CD">
            <w:pPr>
              <w:pStyle w:val="Lijstalinea"/>
              <w:numPr>
                <w:ilvl w:val="0"/>
                <w:numId w:val="37"/>
              </w:numPr>
              <w:rPr>
                <w:rFonts w:ascii="Arial" w:hAnsi="Arial" w:cs="Arial"/>
                <w:color w:val="000000" w:themeColor="text1"/>
                <w:szCs w:val="18"/>
              </w:rPr>
            </w:pPr>
            <w:r w:rsidRPr="00FE64CD">
              <w:rPr>
                <w:rFonts w:ascii="Arial" w:hAnsi="Arial" w:cs="Arial"/>
                <w:color w:val="000000" w:themeColor="text1"/>
                <w:szCs w:val="18"/>
              </w:rPr>
              <w:t>Checklist contract: een checklist om na te gaan of alle belangrijke zaken opgenomen zijn in het bestaande inkoopcontract voor examenmateriaal. Indien het inkoopcontract nog opgesteld moet worden, kan de controlelijst als achtergrondinformatie/houvast gebruikt worden.</w:t>
            </w:r>
          </w:p>
          <w:p w14:paraId="1255AC9B" w14:textId="35151379" w:rsidR="00FE64CD" w:rsidRPr="00FE64CD" w:rsidRDefault="00FE64CD" w:rsidP="00FE64CD">
            <w:pPr>
              <w:pStyle w:val="Lijstalinea"/>
              <w:numPr>
                <w:ilvl w:val="0"/>
                <w:numId w:val="37"/>
              </w:numPr>
              <w:rPr>
                <w:rFonts w:ascii="Arial" w:hAnsi="Arial" w:cs="Arial"/>
                <w:color w:val="000000" w:themeColor="text1"/>
                <w:szCs w:val="18"/>
              </w:rPr>
            </w:pPr>
            <w:r w:rsidRPr="00FE64CD">
              <w:rPr>
                <w:rFonts w:ascii="Arial" w:hAnsi="Arial" w:cs="Arial"/>
                <w:color w:val="000000" w:themeColor="text1"/>
                <w:szCs w:val="18"/>
              </w:rPr>
              <w:t>Checklist kwaliteitsborging examenleverancier</w:t>
            </w:r>
            <w:r>
              <w:rPr>
                <w:rFonts w:ascii="Arial" w:hAnsi="Arial" w:cs="Arial"/>
                <w:color w:val="000000" w:themeColor="text1"/>
                <w:szCs w:val="18"/>
              </w:rPr>
              <w:t xml:space="preserve">: </w:t>
            </w:r>
            <w:r w:rsidRPr="00FE64CD">
              <w:rPr>
                <w:rFonts w:ascii="Arial" w:hAnsi="Arial" w:cs="Arial"/>
                <w:color w:val="000000" w:themeColor="text1"/>
                <w:szCs w:val="18"/>
              </w:rPr>
              <w:t>Deze checklist is te gebruiken als een checklist om meer inzage te krijgen in de kwaliteitsborgingsprocessen van een examenleverancier. Hiermee kan een school zich ervan vergewissen in hoe de leverancier in voldoende mate zorgt voor kwaliteitsborging bij de constructie, vaststelling en distributie van examens.</w:t>
            </w:r>
          </w:p>
        </w:tc>
      </w:tr>
      <w:tr w:rsidR="00CB0E0F" w:rsidRPr="00A962AA" w14:paraId="21CFDB81" w14:textId="77777777" w:rsidTr="008A6675">
        <w:trPr>
          <w:trHeight w:val="57"/>
        </w:trPr>
        <w:tc>
          <w:tcPr>
            <w:tcW w:w="1838" w:type="dxa"/>
            <w:shd w:val="clear" w:color="auto" w:fill="auto"/>
          </w:tcPr>
          <w:p w14:paraId="45E5AA2D" w14:textId="6D0C162D" w:rsidR="00CB0E0F" w:rsidRPr="00A962AA" w:rsidRDefault="00941572" w:rsidP="00CB0E0F">
            <w:pPr>
              <w:tabs>
                <w:tab w:val="clear" w:pos="357"/>
                <w:tab w:val="clear" w:pos="714"/>
              </w:tabs>
              <w:spacing w:line="320" w:lineRule="exact"/>
              <w:rPr>
                <w:rFonts w:ascii="Arial" w:eastAsia="Times" w:hAnsi="Arial" w:cs="Arial"/>
                <w:szCs w:val="18"/>
              </w:rPr>
            </w:pPr>
            <w:r>
              <w:rPr>
                <w:rFonts w:ascii="Arial" w:eastAsia="Times" w:hAnsi="Arial" w:cs="Arial"/>
                <w:szCs w:val="18"/>
              </w:rPr>
              <w:t>Wijzigingen</w:t>
            </w:r>
          </w:p>
        </w:tc>
        <w:tc>
          <w:tcPr>
            <w:tcW w:w="7513" w:type="dxa"/>
            <w:shd w:val="clear" w:color="auto" w:fill="auto"/>
          </w:tcPr>
          <w:p w14:paraId="16BE6906" w14:textId="06AC565D" w:rsidR="00CB0E0F" w:rsidRPr="00A962AA" w:rsidRDefault="007B50F8" w:rsidP="00CB0E0F">
            <w:pPr>
              <w:tabs>
                <w:tab w:val="clear" w:pos="357"/>
                <w:tab w:val="clear" w:pos="714"/>
              </w:tabs>
              <w:spacing w:line="320" w:lineRule="exact"/>
              <w:rPr>
                <w:rFonts w:ascii="Arial" w:eastAsia="Times" w:hAnsi="Arial" w:cs="Arial"/>
                <w:szCs w:val="18"/>
              </w:rPr>
            </w:pPr>
            <w:r>
              <w:rPr>
                <w:rFonts w:ascii="Arial" w:eastAsia="Times" w:hAnsi="Arial" w:cs="Arial"/>
                <w:szCs w:val="18"/>
              </w:rPr>
              <w:t>Dataminimalisatie</w:t>
            </w:r>
            <w:r w:rsidR="0078465D">
              <w:rPr>
                <w:rFonts w:ascii="Arial" w:eastAsia="Times" w:hAnsi="Arial" w:cs="Arial"/>
                <w:szCs w:val="18"/>
              </w:rPr>
              <w:t xml:space="preserve"> m.b.t. vaststellingslijst in checklist </w:t>
            </w:r>
            <w:r w:rsidR="001522CA">
              <w:rPr>
                <w:rFonts w:ascii="Arial" w:eastAsia="Times" w:hAnsi="Arial" w:cs="Arial"/>
                <w:szCs w:val="18"/>
              </w:rPr>
              <w:t xml:space="preserve">controlelijst </w:t>
            </w:r>
            <w:r>
              <w:rPr>
                <w:rFonts w:ascii="Arial" w:eastAsia="Times" w:hAnsi="Arial" w:cs="Arial"/>
                <w:szCs w:val="18"/>
              </w:rPr>
              <w:t>kwaliteits</w:t>
            </w:r>
            <w:r w:rsidR="0078465D">
              <w:rPr>
                <w:rFonts w:ascii="Arial" w:eastAsia="Times" w:hAnsi="Arial" w:cs="Arial"/>
                <w:szCs w:val="18"/>
              </w:rPr>
              <w:t>borging</w:t>
            </w:r>
            <w:r w:rsidR="001522CA">
              <w:rPr>
                <w:rFonts w:ascii="Arial" w:eastAsia="Times" w:hAnsi="Arial" w:cs="Arial"/>
                <w:szCs w:val="18"/>
              </w:rPr>
              <w:t xml:space="preserve"> examenleverancier</w:t>
            </w:r>
          </w:p>
        </w:tc>
      </w:tr>
    </w:tbl>
    <w:p w14:paraId="0C8A5116" w14:textId="77777777" w:rsidR="00FE64CD" w:rsidRPr="00FE64CD" w:rsidRDefault="00FE64CD" w:rsidP="002375C9">
      <w:pPr>
        <w:tabs>
          <w:tab w:val="clear" w:pos="357"/>
          <w:tab w:val="clear" w:pos="714"/>
        </w:tabs>
        <w:spacing w:after="200"/>
        <w:rPr>
          <w:rFonts w:ascii="Arial" w:eastAsia="Times" w:hAnsi="Arial"/>
          <w:b/>
          <w:sz w:val="48"/>
          <w:szCs w:val="20"/>
        </w:rPr>
      </w:pPr>
    </w:p>
    <w:p w14:paraId="34B74668" w14:textId="16BE2F80" w:rsidR="00FE64CD" w:rsidRDefault="00FE64CD">
      <w:pPr>
        <w:tabs>
          <w:tab w:val="clear" w:pos="357"/>
          <w:tab w:val="clear" w:pos="714"/>
        </w:tabs>
        <w:spacing w:after="200" w:line="276" w:lineRule="auto"/>
        <w:rPr>
          <w:rFonts w:cs="Arial"/>
          <w:b/>
          <w:color w:val="000000" w:themeColor="text1"/>
          <w:sz w:val="20"/>
          <w:szCs w:val="20"/>
        </w:rPr>
      </w:pPr>
      <w:r>
        <w:rPr>
          <w:rFonts w:cs="Arial"/>
          <w:b/>
          <w:color w:val="000000" w:themeColor="text1"/>
          <w:sz w:val="20"/>
          <w:szCs w:val="20"/>
        </w:rPr>
        <w:br w:type="page"/>
      </w:r>
    </w:p>
    <w:p w14:paraId="1930EE29" w14:textId="43E22D41" w:rsidR="00FE64CD" w:rsidRPr="00FE64CD" w:rsidRDefault="00FE64CD" w:rsidP="00FE64CD">
      <w:pPr>
        <w:pStyle w:val="Lijstalinea"/>
        <w:numPr>
          <w:ilvl w:val="0"/>
          <w:numId w:val="38"/>
        </w:numPr>
        <w:tabs>
          <w:tab w:val="clear" w:pos="357"/>
          <w:tab w:val="clear" w:pos="714"/>
        </w:tabs>
        <w:spacing w:after="200"/>
        <w:rPr>
          <w:rFonts w:ascii="Arial" w:hAnsi="Arial" w:cs="Arial"/>
          <w:b/>
          <w:color w:val="000000" w:themeColor="text1"/>
          <w:sz w:val="20"/>
          <w:szCs w:val="20"/>
        </w:rPr>
      </w:pPr>
      <w:r w:rsidRPr="00FE64CD">
        <w:rPr>
          <w:rFonts w:ascii="Arial" w:hAnsi="Arial" w:cs="Arial"/>
          <w:b/>
          <w:color w:val="000000" w:themeColor="text1"/>
          <w:sz w:val="20"/>
          <w:szCs w:val="20"/>
        </w:rPr>
        <w:lastRenderedPageBreak/>
        <w:t>Checklist contract examenleverancier</w:t>
      </w:r>
    </w:p>
    <w:tbl>
      <w:tblPr>
        <w:tblStyle w:val="Tabelraster"/>
        <w:tblW w:w="9493"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665"/>
        <w:gridCol w:w="651"/>
        <w:gridCol w:w="2653"/>
      </w:tblGrid>
      <w:tr w:rsidR="009C254A" w:rsidRPr="00FE64CD" w14:paraId="6C78A61F" w14:textId="77777777" w:rsidTr="00995512">
        <w:tc>
          <w:tcPr>
            <w:tcW w:w="5524" w:type="dxa"/>
            <w:shd w:val="clear" w:color="auto" w:fill="D9D9D9" w:themeFill="background1" w:themeFillShade="D9"/>
          </w:tcPr>
          <w:p w14:paraId="6C78A61B" w14:textId="43CDBB9E" w:rsidR="009C254A" w:rsidRPr="00FE64CD" w:rsidRDefault="00FE64CD" w:rsidP="009C254A">
            <w:pPr>
              <w:rPr>
                <w:rFonts w:ascii="Arial" w:hAnsi="Arial" w:cs="Arial"/>
                <w:b/>
                <w:bCs/>
                <w:color w:val="000000" w:themeColor="text1"/>
                <w:szCs w:val="18"/>
              </w:rPr>
            </w:pPr>
            <w:r w:rsidRPr="00FE64CD">
              <w:rPr>
                <w:rFonts w:ascii="Arial" w:hAnsi="Arial" w:cs="Arial"/>
                <w:b/>
                <w:bCs/>
                <w:color w:val="000000" w:themeColor="text1"/>
                <w:szCs w:val="18"/>
              </w:rPr>
              <w:t>Aandachtspunten</w:t>
            </w:r>
          </w:p>
        </w:tc>
        <w:tc>
          <w:tcPr>
            <w:tcW w:w="665" w:type="dxa"/>
            <w:shd w:val="clear" w:color="auto" w:fill="D9D9D9" w:themeFill="background1" w:themeFillShade="D9"/>
          </w:tcPr>
          <w:p w14:paraId="6C78A61C" w14:textId="77777777" w:rsidR="009C254A" w:rsidRPr="00FE64CD" w:rsidRDefault="009C254A" w:rsidP="009C254A">
            <w:pPr>
              <w:rPr>
                <w:rFonts w:ascii="Arial" w:hAnsi="Arial" w:cs="Arial"/>
                <w:b/>
                <w:bCs/>
                <w:color w:val="000000" w:themeColor="text1"/>
                <w:szCs w:val="18"/>
              </w:rPr>
            </w:pPr>
            <w:r w:rsidRPr="00FE64CD">
              <w:rPr>
                <w:rFonts w:ascii="Arial" w:hAnsi="Arial" w:cs="Arial"/>
                <w:b/>
                <w:bCs/>
                <w:color w:val="000000" w:themeColor="text1"/>
                <w:szCs w:val="18"/>
              </w:rPr>
              <w:t>Ja</w:t>
            </w:r>
          </w:p>
        </w:tc>
        <w:tc>
          <w:tcPr>
            <w:tcW w:w="651" w:type="dxa"/>
            <w:shd w:val="clear" w:color="auto" w:fill="D9D9D9" w:themeFill="background1" w:themeFillShade="D9"/>
          </w:tcPr>
          <w:p w14:paraId="6C78A61D" w14:textId="77777777" w:rsidR="009C254A" w:rsidRPr="00FE64CD" w:rsidRDefault="009C254A" w:rsidP="009C254A">
            <w:pPr>
              <w:rPr>
                <w:rFonts w:ascii="Arial" w:hAnsi="Arial" w:cs="Arial"/>
                <w:b/>
                <w:bCs/>
                <w:color w:val="000000" w:themeColor="text1"/>
                <w:szCs w:val="18"/>
              </w:rPr>
            </w:pPr>
            <w:r w:rsidRPr="00FE64CD">
              <w:rPr>
                <w:rFonts w:ascii="Arial" w:hAnsi="Arial" w:cs="Arial"/>
                <w:b/>
                <w:bCs/>
                <w:color w:val="000000" w:themeColor="text1"/>
                <w:szCs w:val="18"/>
              </w:rPr>
              <w:t>Nee</w:t>
            </w:r>
          </w:p>
        </w:tc>
        <w:tc>
          <w:tcPr>
            <w:tcW w:w="2653" w:type="dxa"/>
            <w:shd w:val="clear" w:color="auto" w:fill="D9D9D9" w:themeFill="background1" w:themeFillShade="D9"/>
          </w:tcPr>
          <w:p w14:paraId="6C78A61E" w14:textId="77777777" w:rsidR="009C254A" w:rsidRPr="00FE64CD" w:rsidRDefault="009C254A" w:rsidP="009C254A">
            <w:pPr>
              <w:rPr>
                <w:rFonts w:ascii="Arial" w:hAnsi="Arial" w:cs="Arial"/>
                <w:b/>
                <w:bCs/>
                <w:color w:val="000000" w:themeColor="text1"/>
                <w:szCs w:val="18"/>
              </w:rPr>
            </w:pPr>
            <w:r w:rsidRPr="00FE64CD">
              <w:rPr>
                <w:rFonts w:ascii="Arial" w:hAnsi="Arial" w:cs="Arial"/>
                <w:b/>
                <w:bCs/>
                <w:color w:val="000000" w:themeColor="text1"/>
                <w:szCs w:val="18"/>
              </w:rPr>
              <w:t>Opmerkingen</w:t>
            </w:r>
          </w:p>
        </w:tc>
      </w:tr>
      <w:tr w:rsidR="009C254A" w:rsidRPr="00FE64CD" w14:paraId="6C78A624" w14:textId="77777777" w:rsidTr="00995512">
        <w:tc>
          <w:tcPr>
            <w:tcW w:w="5524" w:type="dxa"/>
            <w:tcBorders>
              <w:bottom w:val="single" w:sz="4" w:space="0" w:color="auto"/>
            </w:tcBorders>
          </w:tcPr>
          <w:p w14:paraId="6C78A620"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Zijn de namen van de contractpartijen vermeld?</w:t>
            </w:r>
          </w:p>
        </w:tc>
        <w:tc>
          <w:tcPr>
            <w:tcW w:w="665" w:type="dxa"/>
            <w:tcBorders>
              <w:bottom w:val="single" w:sz="4" w:space="0" w:color="auto"/>
            </w:tcBorders>
          </w:tcPr>
          <w:p w14:paraId="6C78A621" w14:textId="77777777" w:rsidR="009C254A" w:rsidRPr="00FE64CD" w:rsidRDefault="009C254A" w:rsidP="009C254A">
            <w:pPr>
              <w:rPr>
                <w:rFonts w:ascii="Arial" w:hAnsi="Arial" w:cs="Arial"/>
                <w:b/>
                <w:bCs/>
                <w:color w:val="000000" w:themeColor="text1"/>
                <w:szCs w:val="18"/>
              </w:rPr>
            </w:pPr>
          </w:p>
        </w:tc>
        <w:tc>
          <w:tcPr>
            <w:tcW w:w="651" w:type="dxa"/>
            <w:tcBorders>
              <w:bottom w:val="single" w:sz="4" w:space="0" w:color="auto"/>
            </w:tcBorders>
          </w:tcPr>
          <w:p w14:paraId="6C78A622" w14:textId="77777777" w:rsidR="009C254A" w:rsidRPr="00FE64CD" w:rsidRDefault="009C254A" w:rsidP="009C254A">
            <w:pPr>
              <w:rPr>
                <w:rFonts w:ascii="Arial" w:hAnsi="Arial" w:cs="Arial"/>
                <w:b/>
                <w:bCs/>
                <w:color w:val="000000" w:themeColor="text1"/>
                <w:szCs w:val="18"/>
              </w:rPr>
            </w:pPr>
          </w:p>
        </w:tc>
        <w:tc>
          <w:tcPr>
            <w:tcW w:w="2653" w:type="dxa"/>
            <w:tcBorders>
              <w:bottom w:val="single" w:sz="4" w:space="0" w:color="auto"/>
            </w:tcBorders>
          </w:tcPr>
          <w:p w14:paraId="6C78A623" w14:textId="77777777" w:rsidR="009C254A" w:rsidRPr="00FE64CD" w:rsidRDefault="009C254A" w:rsidP="009C254A">
            <w:pPr>
              <w:rPr>
                <w:rFonts w:ascii="Arial" w:hAnsi="Arial" w:cs="Arial"/>
                <w:b/>
                <w:bCs/>
                <w:color w:val="000000" w:themeColor="text1"/>
                <w:szCs w:val="18"/>
              </w:rPr>
            </w:pPr>
          </w:p>
        </w:tc>
      </w:tr>
      <w:tr w:rsidR="009C254A" w:rsidRPr="00FE64CD" w14:paraId="6C78A62A" w14:textId="77777777" w:rsidTr="00995512">
        <w:tc>
          <w:tcPr>
            <w:tcW w:w="5524" w:type="dxa"/>
            <w:tcBorders>
              <w:top w:val="single" w:sz="4" w:space="0" w:color="auto"/>
              <w:left w:val="single" w:sz="4" w:space="0" w:color="auto"/>
              <w:bottom w:val="dotted" w:sz="4" w:space="0" w:color="auto"/>
              <w:right w:val="single" w:sz="4" w:space="0" w:color="auto"/>
            </w:tcBorders>
          </w:tcPr>
          <w:p w14:paraId="6C78A625"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in het contract het (de) in te kopen examen(s)</w:t>
            </w:r>
          </w:p>
          <w:p w14:paraId="6C78A626" w14:textId="77777777" w:rsidR="009C254A" w:rsidRPr="00FE64CD" w:rsidRDefault="009C254A" w:rsidP="009C254A">
            <w:pPr>
              <w:rPr>
                <w:rFonts w:ascii="Arial" w:hAnsi="Arial" w:cs="Arial"/>
                <w:b/>
                <w:bCs/>
                <w:color w:val="000000" w:themeColor="text1"/>
                <w:szCs w:val="18"/>
              </w:rPr>
            </w:pPr>
            <w:r w:rsidRPr="00FE64CD">
              <w:rPr>
                <w:rFonts w:ascii="Arial" w:hAnsi="Arial" w:cs="Arial"/>
                <w:color w:val="000000" w:themeColor="text1"/>
                <w:szCs w:val="18"/>
              </w:rPr>
              <w:t>omschreven?</w:t>
            </w:r>
          </w:p>
        </w:tc>
        <w:tc>
          <w:tcPr>
            <w:tcW w:w="665" w:type="dxa"/>
            <w:tcBorders>
              <w:top w:val="single" w:sz="4" w:space="0" w:color="auto"/>
              <w:left w:val="single" w:sz="4" w:space="0" w:color="auto"/>
              <w:bottom w:val="dotted" w:sz="4" w:space="0" w:color="auto"/>
              <w:right w:val="single" w:sz="4" w:space="0" w:color="auto"/>
            </w:tcBorders>
          </w:tcPr>
          <w:p w14:paraId="6C78A627" w14:textId="77777777" w:rsidR="009C254A" w:rsidRPr="00FE64CD" w:rsidRDefault="009C254A" w:rsidP="009C254A">
            <w:pPr>
              <w:rPr>
                <w:rFonts w:ascii="Arial" w:hAnsi="Arial" w:cs="Arial"/>
                <w:b/>
                <w:bCs/>
                <w:color w:val="000000" w:themeColor="text1"/>
                <w:szCs w:val="18"/>
              </w:rPr>
            </w:pPr>
          </w:p>
        </w:tc>
        <w:tc>
          <w:tcPr>
            <w:tcW w:w="651" w:type="dxa"/>
            <w:tcBorders>
              <w:top w:val="single" w:sz="4" w:space="0" w:color="auto"/>
              <w:left w:val="single" w:sz="4" w:space="0" w:color="auto"/>
              <w:bottom w:val="dotted" w:sz="4" w:space="0" w:color="auto"/>
              <w:right w:val="single" w:sz="4" w:space="0" w:color="auto"/>
            </w:tcBorders>
          </w:tcPr>
          <w:p w14:paraId="6C78A628" w14:textId="77777777" w:rsidR="009C254A" w:rsidRPr="00FE64CD" w:rsidRDefault="009C254A" w:rsidP="009C254A">
            <w:pPr>
              <w:rPr>
                <w:rFonts w:ascii="Arial" w:hAnsi="Arial" w:cs="Arial"/>
                <w:b/>
                <w:bCs/>
                <w:color w:val="000000" w:themeColor="text1"/>
                <w:szCs w:val="18"/>
              </w:rPr>
            </w:pPr>
          </w:p>
        </w:tc>
        <w:tc>
          <w:tcPr>
            <w:tcW w:w="2653" w:type="dxa"/>
            <w:tcBorders>
              <w:top w:val="single" w:sz="4" w:space="0" w:color="auto"/>
              <w:left w:val="single" w:sz="4" w:space="0" w:color="auto"/>
              <w:bottom w:val="dotted" w:sz="4" w:space="0" w:color="auto"/>
              <w:right w:val="single" w:sz="4" w:space="0" w:color="auto"/>
            </w:tcBorders>
          </w:tcPr>
          <w:p w14:paraId="6C78A629" w14:textId="77777777" w:rsidR="009C254A" w:rsidRPr="00FE64CD" w:rsidRDefault="009C254A" w:rsidP="009C254A">
            <w:pPr>
              <w:rPr>
                <w:rFonts w:ascii="Arial" w:hAnsi="Arial" w:cs="Arial"/>
                <w:b/>
                <w:bCs/>
                <w:color w:val="000000" w:themeColor="text1"/>
                <w:szCs w:val="18"/>
              </w:rPr>
            </w:pPr>
          </w:p>
        </w:tc>
      </w:tr>
      <w:tr w:rsidR="009C254A" w:rsidRPr="00FE64CD" w14:paraId="6C78A62F" w14:textId="77777777" w:rsidTr="00995512">
        <w:tc>
          <w:tcPr>
            <w:tcW w:w="5524" w:type="dxa"/>
            <w:tcBorders>
              <w:top w:val="dotted" w:sz="4" w:space="0" w:color="auto"/>
              <w:left w:val="single" w:sz="4" w:space="0" w:color="auto"/>
              <w:bottom w:val="dotted" w:sz="4" w:space="0" w:color="auto"/>
              <w:right w:val="single" w:sz="4" w:space="0" w:color="auto"/>
            </w:tcBorders>
          </w:tcPr>
          <w:p w14:paraId="6C78A62B" w14:textId="77777777" w:rsidR="009C254A" w:rsidRPr="00FE64CD" w:rsidRDefault="009C254A" w:rsidP="009C254A">
            <w:pPr>
              <w:numPr>
                <w:ilvl w:val="0"/>
                <w:numId w:val="30"/>
              </w:numPr>
              <w:rPr>
                <w:rFonts w:ascii="Arial" w:hAnsi="Arial" w:cs="Arial"/>
                <w:b/>
                <w:bCs/>
                <w:color w:val="000000" w:themeColor="text1"/>
                <w:szCs w:val="18"/>
              </w:rPr>
            </w:pPr>
            <w:proofErr w:type="spellStart"/>
            <w:r w:rsidRPr="00FE64CD">
              <w:rPr>
                <w:rFonts w:ascii="Arial" w:hAnsi="Arial" w:cs="Arial"/>
                <w:color w:val="000000" w:themeColor="text1"/>
                <w:szCs w:val="18"/>
              </w:rPr>
              <w:t>Crebo</w:t>
            </w:r>
            <w:proofErr w:type="spellEnd"/>
            <w:r w:rsidRPr="00FE64CD">
              <w:rPr>
                <w:rFonts w:ascii="Arial" w:hAnsi="Arial" w:cs="Arial"/>
                <w:color w:val="000000" w:themeColor="text1"/>
                <w:szCs w:val="18"/>
              </w:rPr>
              <w:t>-nummer en kwalificatie</w:t>
            </w:r>
          </w:p>
        </w:tc>
        <w:tc>
          <w:tcPr>
            <w:tcW w:w="665" w:type="dxa"/>
            <w:tcBorders>
              <w:top w:val="dotted" w:sz="4" w:space="0" w:color="auto"/>
              <w:left w:val="single" w:sz="4" w:space="0" w:color="auto"/>
              <w:bottom w:val="dotted" w:sz="4" w:space="0" w:color="auto"/>
              <w:right w:val="single" w:sz="4" w:space="0" w:color="auto"/>
            </w:tcBorders>
          </w:tcPr>
          <w:p w14:paraId="6C78A62C" w14:textId="77777777" w:rsidR="009C254A" w:rsidRPr="00FE64CD" w:rsidRDefault="009C254A" w:rsidP="009C254A">
            <w:pPr>
              <w:rPr>
                <w:rFonts w:ascii="Arial" w:hAnsi="Arial" w:cs="Arial"/>
                <w:b/>
                <w:bCs/>
                <w:color w:val="000000" w:themeColor="text1"/>
                <w:szCs w:val="18"/>
              </w:rPr>
            </w:pPr>
          </w:p>
        </w:tc>
        <w:tc>
          <w:tcPr>
            <w:tcW w:w="651" w:type="dxa"/>
            <w:tcBorders>
              <w:top w:val="dotted" w:sz="4" w:space="0" w:color="auto"/>
              <w:left w:val="single" w:sz="4" w:space="0" w:color="auto"/>
              <w:bottom w:val="dotted" w:sz="4" w:space="0" w:color="auto"/>
              <w:right w:val="single" w:sz="4" w:space="0" w:color="auto"/>
            </w:tcBorders>
          </w:tcPr>
          <w:p w14:paraId="6C78A62D" w14:textId="77777777" w:rsidR="009C254A" w:rsidRPr="00FE64CD" w:rsidRDefault="009C254A" w:rsidP="009C254A">
            <w:pPr>
              <w:rPr>
                <w:rFonts w:ascii="Arial" w:hAnsi="Arial" w:cs="Arial"/>
                <w:b/>
                <w:bCs/>
                <w:color w:val="000000" w:themeColor="text1"/>
                <w:szCs w:val="18"/>
              </w:rPr>
            </w:pPr>
          </w:p>
        </w:tc>
        <w:tc>
          <w:tcPr>
            <w:tcW w:w="2653" w:type="dxa"/>
            <w:tcBorders>
              <w:top w:val="dotted" w:sz="4" w:space="0" w:color="auto"/>
              <w:left w:val="single" w:sz="4" w:space="0" w:color="auto"/>
              <w:bottom w:val="dotted" w:sz="4" w:space="0" w:color="auto"/>
              <w:right w:val="single" w:sz="4" w:space="0" w:color="auto"/>
            </w:tcBorders>
          </w:tcPr>
          <w:p w14:paraId="6C78A62E" w14:textId="77777777" w:rsidR="009C254A" w:rsidRPr="00FE64CD" w:rsidRDefault="009C254A" w:rsidP="009C254A">
            <w:pPr>
              <w:rPr>
                <w:rFonts w:ascii="Arial" w:hAnsi="Arial" w:cs="Arial"/>
                <w:b/>
                <w:bCs/>
                <w:color w:val="000000" w:themeColor="text1"/>
                <w:szCs w:val="18"/>
              </w:rPr>
            </w:pPr>
          </w:p>
        </w:tc>
      </w:tr>
      <w:tr w:rsidR="009C254A" w:rsidRPr="00FE64CD" w14:paraId="6C78A634" w14:textId="77777777" w:rsidTr="00995512">
        <w:tc>
          <w:tcPr>
            <w:tcW w:w="5524" w:type="dxa"/>
            <w:tcBorders>
              <w:top w:val="dotted" w:sz="4" w:space="0" w:color="auto"/>
            </w:tcBorders>
          </w:tcPr>
          <w:p w14:paraId="6C78A630" w14:textId="77777777" w:rsidR="009C254A" w:rsidRPr="00FE64CD" w:rsidRDefault="009C254A" w:rsidP="009C254A">
            <w:pPr>
              <w:numPr>
                <w:ilvl w:val="0"/>
                <w:numId w:val="30"/>
              </w:numPr>
              <w:rPr>
                <w:rFonts w:ascii="Arial" w:hAnsi="Arial" w:cs="Arial"/>
                <w:b/>
                <w:bCs/>
                <w:color w:val="000000" w:themeColor="text1"/>
                <w:szCs w:val="18"/>
              </w:rPr>
            </w:pPr>
            <w:r w:rsidRPr="00FE64CD">
              <w:rPr>
                <w:rFonts w:ascii="Arial" w:hAnsi="Arial" w:cs="Arial"/>
                <w:color w:val="000000" w:themeColor="text1"/>
                <w:szCs w:val="18"/>
              </w:rPr>
              <w:t>Omschrijving examen(s)</w:t>
            </w:r>
          </w:p>
        </w:tc>
        <w:tc>
          <w:tcPr>
            <w:tcW w:w="665" w:type="dxa"/>
            <w:tcBorders>
              <w:top w:val="dotted" w:sz="4" w:space="0" w:color="auto"/>
            </w:tcBorders>
          </w:tcPr>
          <w:p w14:paraId="6C78A631" w14:textId="77777777" w:rsidR="009C254A" w:rsidRPr="00FE64CD" w:rsidRDefault="009C254A" w:rsidP="009C254A">
            <w:pPr>
              <w:rPr>
                <w:rFonts w:ascii="Arial" w:hAnsi="Arial" w:cs="Arial"/>
                <w:b/>
                <w:bCs/>
                <w:color w:val="000000" w:themeColor="text1"/>
                <w:szCs w:val="18"/>
              </w:rPr>
            </w:pPr>
          </w:p>
        </w:tc>
        <w:tc>
          <w:tcPr>
            <w:tcW w:w="651" w:type="dxa"/>
            <w:tcBorders>
              <w:top w:val="dotted" w:sz="4" w:space="0" w:color="auto"/>
            </w:tcBorders>
          </w:tcPr>
          <w:p w14:paraId="6C78A632" w14:textId="77777777" w:rsidR="009C254A" w:rsidRPr="00FE64CD" w:rsidRDefault="009C254A" w:rsidP="009C254A">
            <w:pPr>
              <w:rPr>
                <w:rFonts w:ascii="Arial" w:hAnsi="Arial" w:cs="Arial"/>
                <w:b/>
                <w:bCs/>
                <w:color w:val="000000" w:themeColor="text1"/>
                <w:szCs w:val="18"/>
              </w:rPr>
            </w:pPr>
          </w:p>
        </w:tc>
        <w:tc>
          <w:tcPr>
            <w:tcW w:w="2653" w:type="dxa"/>
            <w:tcBorders>
              <w:top w:val="dotted" w:sz="4" w:space="0" w:color="auto"/>
            </w:tcBorders>
          </w:tcPr>
          <w:p w14:paraId="6C78A633" w14:textId="77777777" w:rsidR="009C254A" w:rsidRPr="00FE64CD" w:rsidRDefault="009C254A" w:rsidP="009C254A">
            <w:pPr>
              <w:rPr>
                <w:rFonts w:ascii="Arial" w:hAnsi="Arial" w:cs="Arial"/>
                <w:b/>
                <w:bCs/>
                <w:color w:val="000000" w:themeColor="text1"/>
                <w:szCs w:val="18"/>
              </w:rPr>
            </w:pPr>
          </w:p>
        </w:tc>
      </w:tr>
      <w:tr w:rsidR="009C254A" w:rsidRPr="00FE64CD" w14:paraId="6C78A639" w14:textId="77777777" w:rsidTr="00995512">
        <w:tc>
          <w:tcPr>
            <w:tcW w:w="5524" w:type="dxa"/>
          </w:tcPr>
          <w:p w14:paraId="6C78A635"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Staat de contractwaarde duidelijk vermeld?</w:t>
            </w:r>
          </w:p>
        </w:tc>
        <w:tc>
          <w:tcPr>
            <w:tcW w:w="665" w:type="dxa"/>
          </w:tcPr>
          <w:p w14:paraId="6C78A636" w14:textId="77777777" w:rsidR="009C254A" w:rsidRPr="00FE64CD" w:rsidRDefault="009C254A" w:rsidP="009C254A">
            <w:pPr>
              <w:rPr>
                <w:rFonts w:ascii="Arial" w:hAnsi="Arial" w:cs="Arial"/>
                <w:b/>
                <w:bCs/>
                <w:color w:val="000000" w:themeColor="text1"/>
                <w:szCs w:val="18"/>
              </w:rPr>
            </w:pPr>
          </w:p>
        </w:tc>
        <w:tc>
          <w:tcPr>
            <w:tcW w:w="651" w:type="dxa"/>
          </w:tcPr>
          <w:p w14:paraId="6C78A637" w14:textId="77777777" w:rsidR="009C254A" w:rsidRPr="00FE64CD" w:rsidRDefault="009C254A" w:rsidP="009C254A">
            <w:pPr>
              <w:rPr>
                <w:rFonts w:ascii="Arial" w:hAnsi="Arial" w:cs="Arial"/>
                <w:b/>
                <w:bCs/>
                <w:color w:val="000000" w:themeColor="text1"/>
                <w:szCs w:val="18"/>
              </w:rPr>
            </w:pPr>
          </w:p>
        </w:tc>
        <w:tc>
          <w:tcPr>
            <w:tcW w:w="2653" w:type="dxa"/>
          </w:tcPr>
          <w:p w14:paraId="6C78A638" w14:textId="77777777" w:rsidR="009C254A" w:rsidRPr="00FE64CD" w:rsidRDefault="009C254A" w:rsidP="009C254A">
            <w:pPr>
              <w:rPr>
                <w:rFonts w:ascii="Arial" w:hAnsi="Arial" w:cs="Arial"/>
                <w:b/>
                <w:bCs/>
                <w:color w:val="000000" w:themeColor="text1"/>
                <w:szCs w:val="18"/>
              </w:rPr>
            </w:pPr>
          </w:p>
        </w:tc>
      </w:tr>
      <w:tr w:rsidR="009C254A" w:rsidRPr="00FE64CD" w14:paraId="6C78A63E" w14:textId="77777777" w:rsidTr="00995512">
        <w:tc>
          <w:tcPr>
            <w:tcW w:w="5524" w:type="dxa"/>
            <w:tcBorders>
              <w:bottom w:val="dotted" w:sz="4" w:space="0" w:color="auto"/>
            </w:tcBorders>
          </w:tcPr>
          <w:p w14:paraId="6C78A63A"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er voldaan aan de aanbestedingsregels?</w:t>
            </w:r>
          </w:p>
        </w:tc>
        <w:tc>
          <w:tcPr>
            <w:tcW w:w="665" w:type="dxa"/>
            <w:tcBorders>
              <w:bottom w:val="dotted" w:sz="4" w:space="0" w:color="auto"/>
            </w:tcBorders>
          </w:tcPr>
          <w:p w14:paraId="6C78A63B" w14:textId="77777777" w:rsidR="009C254A" w:rsidRPr="00FE64CD" w:rsidRDefault="009C254A" w:rsidP="009C254A">
            <w:pPr>
              <w:rPr>
                <w:rFonts w:ascii="Arial" w:hAnsi="Arial" w:cs="Arial"/>
                <w:b/>
                <w:bCs/>
                <w:color w:val="000000" w:themeColor="text1"/>
                <w:szCs w:val="18"/>
              </w:rPr>
            </w:pPr>
          </w:p>
        </w:tc>
        <w:tc>
          <w:tcPr>
            <w:tcW w:w="651" w:type="dxa"/>
            <w:tcBorders>
              <w:bottom w:val="dotted" w:sz="4" w:space="0" w:color="auto"/>
            </w:tcBorders>
          </w:tcPr>
          <w:p w14:paraId="6C78A63C" w14:textId="77777777" w:rsidR="009C254A" w:rsidRPr="00FE64CD" w:rsidRDefault="009C254A" w:rsidP="009C254A">
            <w:pPr>
              <w:rPr>
                <w:rFonts w:ascii="Arial" w:hAnsi="Arial" w:cs="Arial"/>
                <w:b/>
                <w:bCs/>
                <w:color w:val="000000" w:themeColor="text1"/>
                <w:szCs w:val="18"/>
              </w:rPr>
            </w:pPr>
          </w:p>
        </w:tc>
        <w:tc>
          <w:tcPr>
            <w:tcW w:w="2653" w:type="dxa"/>
            <w:tcBorders>
              <w:bottom w:val="dotted" w:sz="4" w:space="0" w:color="auto"/>
            </w:tcBorders>
          </w:tcPr>
          <w:p w14:paraId="6C78A63D" w14:textId="77777777" w:rsidR="009C254A" w:rsidRPr="00FE64CD" w:rsidRDefault="009C254A" w:rsidP="009C254A">
            <w:pPr>
              <w:rPr>
                <w:rFonts w:ascii="Arial" w:hAnsi="Arial" w:cs="Arial"/>
                <w:b/>
                <w:bCs/>
                <w:color w:val="000000" w:themeColor="text1"/>
                <w:szCs w:val="18"/>
              </w:rPr>
            </w:pPr>
          </w:p>
        </w:tc>
      </w:tr>
      <w:tr w:rsidR="009C254A" w:rsidRPr="00FE64CD" w14:paraId="6C78A643" w14:textId="77777777" w:rsidTr="00995512">
        <w:tc>
          <w:tcPr>
            <w:tcW w:w="5524" w:type="dxa"/>
            <w:tcBorders>
              <w:top w:val="dotted" w:sz="4" w:space="0" w:color="auto"/>
              <w:bottom w:val="dotted" w:sz="4" w:space="0" w:color="auto"/>
            </w:tcBorders>
          </w:tcPr>
          <w:p w14:paraId="6C78A63F" w14:textId="77777777" w:rsidR="009C254A" w:rsidRPr="00FE64CD" w:rsidRDefault="009C254A" w:rsidP="009C254A">
            <w:pPr>
              <w:numPr>
                <w:ilvl w:val="0"/>
                <w:numId w:val="31"/>
              </w:numPr>
              <w:rPr>
                <w:rFonts w:ascii="Arial" w:hAnsi="Arial" w:cs="Arial"/>
                <w:color w:val="000000" w:themeColor="text1"/>
                <w:szCs w:val="18"/>
              </w:rPr>
            </w:pPr>
            <w:r w:rsidRPr="00FE64CD">
              <w:rPr>
                <w:rFonts w:ascii="Arial" w:hAnsi="Arial" w:cs="Arial"/>
                <w:color w:val="000000" w:themeColor="text1"/>
                <w:szCs w:val="18"/>
              </w:rPr>
              <w:t>Bij een contractwaarde boven € …..,- (Europees) zijn deze regels van toepassing</w:t>
            </w:r>
          </w:p>
        </w:tc>
        <w:tc>
          <w:tcPr>
            <w:tcW w:w="665" w:type="dxa"/>
            <w:tcBorders>
              <w:top w:val="dotted" w:sz="4" w:space="0" w:color="auto"/>
              <w:bottom w:val="dotted" w:sz="4" w:space="0" w:color="auto"/>
            </w:tcBorders>
          </w:tcPr>
          <w:p w14:paraId="6C78A640" w14:textId="77777777" w:rsidR="009C254A" w:rsidRPr="00FE64CD" w:rsidRDefault="009C254A" w:rsidP="009C254A">
            <w:pPr>
              <w:rPr>
                <w:rFonts w:ascii="Arial" w:hAnsi="Arial" w:cs="Arial"/>
                <w:b/>
                <w:bCs/>
                <w:color w:val="000000" w:themeColor="text1"/>
                <w:szCs w:val="18"/>
              </w:rPr>
            </w:pPr>
          </w:p>
        </w:tc>
        <w:tc>
          <w:tcPr>
            <w:tcW w:w="651" w:type="dxa"/>
            <w:tcBorders>
              <w:top w:val="dotted" w:sz="4" w:space="0" w:color="auto"/>
              <w:bottom w:val="dotted" w:sz="4" w:space="0" w:color="auto"/>
            </w:tcBorders>
          </w:tcPr>
          <w:p w14:paraId="6C78A641" w14:textId="77777777" w:rsidR="009C254A" w:rsidRPr="00FE64CD" w:rsidRDefault="009C254A" w:rsidP="009C254A">
            <w:pPr>
              <w:rPr>
                <w:rFonts w:ascii="Arial" w:hAnsi="Arial" w:cs="Arial"/>
                <w:b/>
                <w:bCs/>
                <w:color w:val="000000" w:themeColor="text1"/>
                <w:szCs w:val="18"/>
              </w:rPr>
            </w:pPr>
          </w:p>
        </w:tc>
        <w:tc>
          <w:tcPr>
            <w:tcW w:w="2653" w:type="dxa"/>
            <w:tcBorders>
              <w:top w:val="dotted" w:sz="4" w:space="0" w:color="auto"/>
              <w:bottom w:val="dotted" w:sz="4" w:space="0" w:color="auto"/>
            </w:tcBorders>
          </w:tcPr>
          <w:p w14:paraId="6C78A642" w14:textId="77777777" w:rsidR="009C254A" w:rsidRPr="00FE64CD" w:rsidRDefault="009C254A" w:rsidP="009C254A">
            <w:pPr>
              <w:rPr>
                <w:rFonts w:ascii="Arial" w:hAnsi="Arial" w:cs="Arial"/>
                <w:b/>
                <w:bCs/>
                <w:color w:val="000000" w:themeColor="text1"/>
                <w:szCs w:val="18"/>
              </w:rPr>
            </w:pPr>
          </w:p>
        </w:tc>
      </w:tr>
      <w:tr w:rsidR="009C254A" w:rsidRPr="00FE64CD" w14:paraId="6C78A648" w14:textId="77777777" w:rsidTr="00995512">
        <w:tc>
          <w:tcPr>
            <w:tcW w:w="5524" w:type="dxa"/>
            <w:tcBorders>
              <w:top w:val="dotted" w:sz="4" w:space="0" w:color="auto"/>
              <w:bottom w:val="dotted" w:sz="4" w:space="0" w:color="auto"/>
            </w:tcBorders>
          </w:tcPr>
          <w:p w14:paraId="6C78A644" w14:textId="77777777" w:rsidR="009C254A" w:rsidRPr="00FE64CD" w:rsidRDefault="009C254A" w:rsidP="009C254A">
            <w:pPr>
              <w:numPr>
                <w:ilvl w:val="0"/>
                <w:numId w:val="31"/>
              </w:numPr>
              <w:rPr>
                <w:rFonts w:ascii="Arial" w:hAnsi="Arial" w:cs="Arial"/>
                <w:color w:val="000000" w:themeColor="text1"/>
                <w:szCs w:val="18"/>
              </w:rPr>
            </w:pPr>
            <w:r w:rsidRPr="00FE64CD">
              <w:rPr>
                <w:rFonts w:ascii="Arial" w:hAnsi="Arial" w:cs="Arial"/>
                <w:color w:val="000000" w:themeColor="text1"/>
                <w:szCs w:val="18"/>
              </w:rPr>
              <w:t>Tussen € … - € … meervoudig onderhands</w:t>
            </w:r>
          </w:p>
        </w:tc>
        <w:tc>
          <w:tcPr>
            <w:tcW w:w="665" w:type="dxa"/>
            <w:tcBorders>
              <w:top w:val="dotted" w:sz="4" w:space="0" w:color="auto"/>
              <w:bottom w:val="dotted" w:sz="4" w:space="0" w:color="auto"/>
            </w:tcBorders>
          </w:tcPr>
          <w:p w14:paraId="6C78A645" w14:textId="77777777" w:rsidR="009C254A" w:rsidRPr="00FE64CD" w:rsidRDefault="009C254A" w:rsidP="009C254A">
            <w:pPr>
              <w:rPr>
                <w:rFonts w:ascii="Arial" w:hAnsi="Arial" w:cs="Arial"/>
                <w:b/>
                <w:bCs/>
                <w:color w:val="000000" w:themeColor="text1"/>
                <w:szCs w:val="18"/>
              </w:rPr>
            </w:pPr>
          </w:p>
        </w:tc>
        <w:tc>
          <w:tcPr>
            <w:tcW w:w="651" w:type="dxa"/>
            <w:tcBorders>
              <w:top w:val="dotted" w:sz="4" w:space="0" w:color="auto"/>
              <w:bottom w:val="dotted" w:sz="4" w:space="0" w:color="auto"/>
            </w:tcBorders>
          </w:tcPr>
          <w:p w14:paraId="6C78A646" w14:textId="77777777" w:rsidR="009C254A" w:rsidRPr="00FE64CD" w:rsidRDefault="009C254A" w:rsidP="009C254A">
            <w:pPr>
              <w:rPr>
                <w:rFonts w:ascii="Arial" w:hAnsi="Arial" w:cs="Arial"/>
                <w:b/>
                <w:bCs/>
                <w:color w:val="000000" w:themeColor="text1"/>
                <w:szCs w:val="18"/>
              </w:rPr>
            </w:pPr>
          </w:p>
        </w:tc>
        <w:tc>
          <w:tcPr>
            <w:tcW w:w="2653" w:type="dxa"/>
            <w:tcBorders>
              <w:top w:val="dotted" w:sz="4" w:space="0" w:color="auto"/>
              <w:bottom w:val="dotted" w:sz="4" w:space="0" w:color="auto"/>
            </w:tcBorders>
          </w:tcPr>
          <w:p w14:paraId="6C78A647" w14:textId="77777777" w:rsidR="009C254A" w:rsidRPr="00FE64CD" w:rsidRDefault="009C254A" w:rsidP="009C254A">
            <w:pPr>
              <w:rPr>
                <w:rFonts w:ascii="Arial" w:hAnsi="Arial" w:cs="Arial"/>
                <w:b/>
                <w:bCs/>
                <w:color w:val="000000" w:themeColor="text1"/>
                <w:szCs w:val="18"/>
              </w:rPr>
            </w:pPr>
          </w:p>
        </w:tc>
      </w:tr>
      <w:tr w:rsidR="009C254A" w:rsidRPr="00FE64CD" w14:paraId="6C78A64D" w14:textId="77777777" w:rsidTr="00995512">
        <w:tc>
          <w:tcPr>
            <w:tcW w:w="5524" w:type="dxa"/>
            <w:tcBorders>
              <w:top w:val="dotted" w:sz="4" w:space="0" w:color="auto"/>
            </w:tcBorders>
          </w:tcPr>
          <w:p w14:paraId="6C78A649" w14:textId="77777777" w:rsidR="009C254A" w:rsidRPr="00FE64CD" w:rsidRDefault="009C254A" w:rsidP="009C254A">
            <w:pPr>
              <w:numPr>
                <w:ilvl w:val="0"/>
                <w:numId w:val="31"/>
              </w:numPr>
              <w:rPr>
                <w:rFonts w:ascii="Arial" w:hAnsi="Arial" w:cs="Arial"/>
                <w:color w:val="000000" w:themeColor="text1"/>
                <w:szCs w:val="18"/>
              </w:rPr>
            </w:pPr>
            <w:r w:rsidRPr="00FE64CD">
              <w:rPr>
                <w:rFonts w:ascii="Arial" w:hAnsi="Arial" w:cs="Arial"/>
                <w:color w:val="000000" w:themeColor="text1"/>
                <w:szCs w:val="18"/>
              </w:rPr>
              <w:t>Tot € …… enkelvoudig onderhands</w:t>
            </w:r>
          </w:p>
        </w:tc>
        <w:tc>
          <w:tcPr>
            <w:tcW w:w="665" w:type="dxa"/>
            <w:tcBorders>
              <w:top w:val="dotted" w:sz="4" w:space="0" w:color="auto"/>
            </w:tcBorders>
          </w:tcPr>
          <w:p w14:paraId="6C78A64A" w14:textId="77777777" w:rsidR="009C254A" w:rsidRPr="00FE64CD" w:rsidRDefault="009C254A" w:rsidP="009C254A">
            <w:pPr>
              <w:rPr>
                <w:rFonts w:ascii="Arial" w:hAnsi="Arial" w:cs="Arial"/>
                <w:b/>
                <w:bCs/>
                <w:color w:val="000000" w:themeColor="text1"/>
                <w:szCs w:val="18"/>
              </w:rPr>
            </w:pPr>
          </w:p>
        </w:tc>
        <w:tc>
          <w:tcPr>
            <w:tcW w:w="651" w:type="dxa"/>
            <w:tcBorders>
              <w:top w:val="dotted" w:sz="4" w:space="0" w:color="auto"/>
            </w:tcBorders>
          </w:tcPr>
          <w:p w14:paraId="6C78A64B" w14:textId="77777777" w:rsidR="009C254A" w:rsidRPr="00FE64CD" w:rsidRDefault="009C254A" w:rsidP="009C254A">
            <w:pPr>
              <w:rPr>
                <w:rFonts w:ascii="Arial" w:hAnsi="Arial" w:cs="Arial"/>
                <w:b/>
                <w:bCs/>
                <w:color w:val="000000" w:themeColor="text1"/>
                <w:szCs w:val="18"/>
              </w:rPr>
            </w:pPr>
          </w:p>
        </w:tc>
        <w:tc>
          <w:tcPr>
            <w:tcW w:w="2653" w:type="dxa"/>
            <w:tcBorders>
              <w:top w:val="dotted" w:sz="4" w:space="0" w:color="auto"/>
            </w:tcBorders>
          </w:tcPr>
          <w:p w14:paraId="6C78A64C" w14:textId="77777777" w:rsidR="009C254A" w:rsidRPr="00FE64CD" w:rsidRDefault="009C254A" w:rsidP="009C254A">
            <w:pPr>
              <w:rPr>
                <w:rFonts w:ascii="Arial" w:hAnsi="Arial" w:cs="Arial"/>
                <w:b/>
                <w:bCs/>
                <w:color w:val="000000" w:themeColor="text1"/>
                <w:szCs w:val="18"/>
              </w:rPr>
            </w:pPr>
          </w:p>
        </w:tc>
      </w:tr>
      <w:tr w:rsidR="009C254A" w:rsidRPr="00FE64CD" w14:paraId="6C78A652" w14:textId="77777777" w:rsidTr="00995512">
        <w:tc>
          <w:tcPr>
            <w:tcW w:w="5524" w:type="dxa"/>
          </w:tcPr>
          <w:p w14:paraId="6C78A64E"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de leverancier van het (de) examen(s) akkoord met de algemene inkoopvoorwaarden diensten van ROC … ? (zie voor algemene inkoopvoorwaarden - link ...)</w:t>
            </w:r>
          </w:p>
        </w:tc>
        <w:tc>
          <w:tcPr>
            <w:tcW w:w="665" w:type="dxa"/>
          </w:tcPr>
          <w:p w14:paraId="6C78A64F" w14:textId="77777777" w:rsidR="009C254A" w:rsidRPr="00FE64CD" w:rsidRDefault="009C254A" w:rsidP="009C254A">
            <w:pPr>
              <w:rPr>
                <w:rFonts w:ascii="Arial" w:hAnsi="Arial" w:cs="Arial"/>
                <w:b/>
                <w:bCs/>
                <w:color w:val="000000" w:themeColor="text1"/>
                <w:szCs w:val="18"/>
              </w:rPr>
            </w:pPr>
          </w:p>
        </w:tc>
        <w:tc>
          <w:tcPr>
            <w:tcW w:w="651" w:type="dxa"/>
          </w:tcPr>
          <w:p w14:paraId="6C78A650" w14:textId="77777777" w:rsidR="009C254A" w:rsidRPr="00FE64CD" w:rsidRDefault="009C254A" w:rsidP="009C254A">
            <w:pPr>
              <w:rPr>
                <w:rFonts w:ascii="Arial" w:hAnsi="Arial" w:cs="Arial"/>
                <w:b/>
                <w:bCs/>
                <w:color w:val="000000" w:themeColor="text1"/>
                <w:szCs w:val="18"/>
              </w:rPr>
            </w:pPr>
          </w:p>
        </w:tc>
        <w:tc>
          <w:tcPr>
            <w:tcW w:w="2653" w:type="dxa"/>
          </w:tcPr>
          <w:p w14:paraId="6C78A651" w14:textId="77777777" w:rsidR="009C254A" w:rsidRPr="00FE64CD" w:rsidRDefault="009C254A" w:rsidP="009C254A">
            <w:pPr>
              <w:rPr>
                <w:rFonts w:ascii="Arial" w:hAnsi="Arial" w:cs="Arial"/>
                <w:b/>
                <w:bCs/>
                <w:color w:val="000000" w:themeColor="text1"/>
                <w:szCs w:val="18"/>
              </w:rPr>
            </w:pPr>
          </w:p>
        </w:tc>
      </w:tr>
      <w:tr w:rsidR="009C254A" w:rsidRPr="00FE64CD" w14:paraId="6C78A657" w14:textId="77777777" w:rsidTr="00995512">
        <w:tc>
          <w:tcPr>
            <w:tcW w:w="5524" w:type="dxa"/>
          </w:tcPr>
          <w:p w14:paraId="6C78A653"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Zijn in het contract ontbindende voorwaarden opgenomen bij het niet voldoen aan de contractafspraken?</w:t>
            </w:r>
          </w:p>
        </w:tc>
        <w:tc>
          <w:tcPr>
            <w:tcW w:w="665" w:type="dxa"/>
          </w:tcPr>
          <w:p w14:paraId="6C78A654" w14:textId="77777777" w:rsidR="009C254A" w:rsidRPr="00FE64CD" w:rsidRDefault="009C254A" w:rsidP="009C254A">
            <w:pPr>
              <w:rPr>
                <w:rFonts w:ascii="Arial" w:hAnsi="Arial" w:cs="Arial"/>
                <w:b/>
                <w:bCs/>
                <w:color w:val="000000" w:themeColor="text1"/>
                <w:szCs w:val="18"/>
              </w:rPr>
            </w:pPr>
          </w:p>
        </w:tc>
        <w:tc>
          <w:tcPr>
            <w:tcW w:w="651" w:type="dxa"/>
          </w:tcPr>
          <w:p w14:paraId="6C78A655" w14:textId="77777777" w:rsidR="009C254A" w:rsidRPr="00FE64CD" w:rsidRDefault="009C254A" w:rsidP="009C254A">
            <w:pPr>
              <w:rPr>
                <w:rFonts w:ascii="Arial" w:hAnsi="Arial" w:cs="Arial"/>
                <w:b/>
                <w:bCs/>
                <w:color w:val="000000" w:themeColor="text1"/>
                <w:szCs w:val="18"/>
              </w:rPr>
            </w:pPr>
          </w:p>
        </w:tc>
        <w:tc>
          <w:tcPr>
            <w:tcW w:w="2653" w:type="dxa"/>
          </w:tcPr>
          <w:p w14:paraId="6C78A656" w14:textId="77777777" w:rsidR="009C254A" w:rsidRPr="00FE64CD" w:rsidRDefault="009C254A" w:rsidP="009C254A">
            <w:pPr>
              <w:rPr>
                <w:rFonts w:ascii="Arial" w:hAnsi="Arial" w:cs="Arial"/>
                <w:b/>
                <w:bCs/>
                <w:color w:val="000000" w:themeColor="text1"/>
                <w:szCs w:val="18"/>
              </w:rPr>
            </w:pPr>
          </w:p>
        </w:tc>
      </w:tr>
      <w:tr w:rsidR="009C254A" w:rsidRPr="00FE64CD" w14:paraId="6C78A65C" w14:textId="77777777" w:rsidTr="00995512">
        <w:tc>
          <w:tcPr>
            <w:tcW w:w="5524" w:type="dxa"/>
          </w:tcPr>
          <w:p w14:paraId="6C78A658"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de aanlevertermijn van noodzakelijke bescheiden door de contractpartijen vermeld?</w:t>
            </w:r>
          </w:p>
        </w:tc>
        <w:tc>
          <w:tcPr>
            <w:tcW w:w="665" w:type="dxa"/>
          </w:tcPr>
          <w:p w14:paraId="6C78A659" w14:textId="77777777" w:rsidR="009C254A" w:rsidRPr="00FE64CD" w:rsidRDefault="009C254A" w:rsidP="009C254A">
            <w:pPr>
              <w:rPr>
                <w:rFonts w:ascii="Arial" w:hAnsi="Arial" w:cs="Arial"/>
                <w:b/>
                <w:bCs/>
                <w:color w:val="000000" w:themeColor="text1"/>
                <w:szCs w:val="18"/>
              </w:rPr>
            </w:pPr>
          </w:p>
        </w:tc>
        <w:tc>
          <w:tcPr>
            <w:tcW w:w="651" w:type="dxa"/>
          </w:tcPr>
          <w:p w14:paraId="6C78A65A" w14:textId="77777777" w:rsidR="009C254A" w:rsidRPr="00FE64CD" w:rsidRDefault="009C254A" w:rsidP="009C254A">
            <w:pPr>
              <w:rPr>
                <w:rFonts w:ascii="Arial" w:hAnsi="Arial" w:cs="Arial"/>
                <w:b/>
                <w:bCs/>
                <w:color w:val="000000" w:themeColor="text1"/>
                <w:szCs w:val="18"/>
              </w:rPr>
            </w:pPr>
          </w:p>
        </w:tc>
        <w:tc>
          <w:tcPr>
            <w:tcW w:w="2653" w:type="dxa"/>
          </w:tcPr>
          <w:p w14:paraId="6C78A65B" w14:textId="77777777" w:rsidR="009C254A" w:rsidRPr="00FE64CD" w:rsidRDefault="009C254A" w:rsidP="009C254A">
            <w:pPr>
              <w:rPr>
                <w:rFonts w:ascii="Arial" w:hAnsi="Arial" w:cs="Arial"/>
                <w:b/>
                <w:bCs/>
                <w:color w:val="000000" w:themeColor="text1"/>
                <w:szCs w:val="18"/>
              </w:rPr>
            </w:pPr>
          </w:p>
        </w:tc>
      </w:tr>
      <w:tr w:rsidR="009C254A" w:rsidRPr="00FE64CD" w14:paraId="6C78A661" w14:textId="77777777" w:rsidTr="00995512">
        <w:tc>
          <w:tcPr>
            <w:tcW w:w="5524" w:type="dxa"/>
          </w:tcPr>
          <w:p w14:paraId="6C78A65D"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de wijze vermeld waarop geheimhouding wordt gewaarborgd? (indien van toepassing)</w:t>
            </w:r>
          </w:p>
        </w:tc>
        <w:tc>
          <w:tcPr>
            <w:tcW w:w="665" w:type="dxa"/>
          </w:tcPr>
          <w:p w14:paraId="6C78A65E" w14:textId="77777777" w:rsidR="009C254A" w:rsidRPr="00FE64CD" w:rsidRDefault="009C254A" w:rsidP="009C254A">
            <w:pPr>
              <w:rPr>
                <w:rFonts w:ascii="Arial" w:hAnsi="Arial" w:cs="Arial"/>
                <w:b/>
                <w:bCs/>
                <w:color w:val="000000" w:themeColor="text1"/>
                <w:szCs w:val="18"/>
              </w:rPr>
            </w:pPr>
          </w:p>
        </w:tc>
        <w:tc>
          <w:tcPr>
            <w:tcW w:w="651" w:type="dxa"/>
          </w:tcPr>
          <w:p w14:paraId="6C78A65F" w14:textId="77777777" w:rsidR="009C254A" w:rsidRPr="00FE64CD" w:rsidRDefault="009C254A" w:rsidP="009C254A">
            <w:pPr>
              <w:rPr>
                <w:rFonts w:ascii="Arial" w:hAnsi="Arial" w:cs="Arial"/>
                <w:b/>
                <w:bCs/>
                <w:color w:val="000000" w:themeColor="text1"/>
                <w:szCs w:val="18"/>
              </w:rPr>
            </w:pPr>
          </w:p>
        </w:tc>
        <w:tc>
          <w:tcPr>
            <w:tcW w:w="2653" w:type="dxa"/>
          </w:tcPr>
          <w:p w14:paraId="6C78A660" w14:textId="77777777" w:rsidR="009C254A" w:rsidRPr="00FE64CD" w:rsidRDefault="009C254A" w:rsidP="009C254A">
            <w:pPr>
              <w:rPr>
                <w:rFonts w:ascii="Arial" w:hAnsi="Arial" w:cs="Arial"/>
                <w:b/>
                <w:bCs/>
                <w:color w:val="000000" w:themeColor="text1"/>
                <w:szCs w:val="18"/>
              </w:rPr>
            </w:pPr>
          </w:p>
        </w:tc>
      </w:tr>
      <w:tr w:rsidR="009C254A" w:rsidRPr="00FE64CD" w14:paraId="6C78A666" w14:textId="77777777" w:rsidTr="00995512">
        <w:tc>
          <w:tcPr>
            <w:tcW w:w="5524" w:type="dxa"/>
          </w:tcPr>
          <w:p w14:paraId="6C78A662"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het contract voorzien van dagtekening + ondertekening van contractpartijen?</w:t>
            </w:r>
          </w:p>
        </w:tc>
        <w:tc>
          <w:tcPr>
            <w:tcW w:w="665" w:type="dxa"/>
          </w:tcPr>
          <w:p w14:paraId="6C78A663" w14:textId="77777777" w:rsidR="009C254A" w:rsidRPr="00FE64CD" w:rsidRDefault="009C254A" w:rsidP="009C254A">
            <w:pPr>
              <w:rPr>
                <w:rFonts w:ascii="Arial" w:hAnsi="Arial" w:cs="Arial"/>
                <w:b/>
                <w:bCs/>
                <w:color w:val="000000" w:themeColor="text1"/>
                <w:szCs w:val="18"/>
              </w:rPr>
            </w:pPr>
          </w:p>
        </w:tc>
        <w:tc>
          <w:tcPr>
            <w:tcW w:w="651" w:type="dxa"/>
          </w:tcPr>
          <w:p w14:paraId="6C78A664" w14:textId="77777777" w:rsidR="009C254A" w:rsidRPr="00FE64CD" w:rsidRDefault="009C254A" w:rsidP="009C254A">
            <w:pPr>
              <w:rPr>
                <w:rFonts w:ascii="Arial" w:hAnsi="Arial" w:cs="Arial"/>
                <w:b/>
                <w:bCs/>
                <w:color w:val="000000" w:themeColor="text1"/>
                <w:szCs w:val="18"/>
              </w:rPr>
            </w:pPr>
          </w:p>
        </w:tc>
        <w:tc>
          <w:tcPr>
            <w:tcW w:w="2653" w:type="dxa"/>
          </w:tcPr>
          <w:p w14:paraId="6C78A665" w14:textId="77777777" w:rsidR="009C254A" w:rsidRPr="00FE64CD" w:rsidRDefault="009C254A" w:rsidP="009C254A">
            <w:pPr>
              <w:rPr>
                <w:rFonts w:ascii="Arial" w:hAnsi="Arial" w:cs="Arial"/>
                <w:b/>
                <w:bCs/>
                <w:color w:val="000000" w:themeColor="text1"/>
                <w:szCs w:val="18"/>
              </w:rPr>
            </w:pPr>
          </w:p>
        </w:tc>
      </w:tr>
      <w:tr w:rsidR="009C254A" w:rsidRPr="00FE64CD" w14:paraId="6C78A66B" w14:textId="77777777" w:rsidTr="00995512">
        <w:tc>
          <w:tcPr>
            <w:tcW w:w="5524" w:type="dxa"/>
            <w:tcBorders>
              <w:bottom w:val="dotted" w:sz="4" w:space="0" w:color="auto"/>
            </w:tcBorders>
          </w:tcPr>
          <w:p w14:paraId="6C78A667"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per in te kopen examen bekend of het examen voldoet aan de eisen conform het toezichtkader van de inspectie?</w:t>
            </w:r>
          </w:p>
        </w:tc>
        <w:tc>
          <w:tcPr>
            <w:tcW w:w="665" w:type="dxa"/>
            <w:tcBorders>
              <w:bottom w:val="dotted" w:sz="4" w:space="0" w:color="auto"/>
            </w:tcBorders>
          </w:tcPr>
          <w:p w14:paraId="6C78A668" w14:textId="77777777" w:rsidR="009C254A" w:rsidRPr="00FE64CD" w:rsidRDefault="009C254A" w:rsidP="009C254A">
            <w:pPr>
              <w:rPr>
                <w:rFonts w:ascii="Arial" w:hAnsi="Arial" w:cs="Arial"/>
                <w:b/>
                <w:bCs/>
                <w:color w:val="000000" w:themeColor="text1"/>
                <w:szCs w:val="18"/>
              </w:rPr>
            </w:pPr>
          </w:p>
        </w:tc>
        <w:tc>
          <w:tcPr>
            <w:tcW w:w="651" w:type="dxa"/>
            <w:tcBorders>
              <w:bottom w:val="dotted" w:sz="4" w:space="0" w:color="auto"/>
            </w:tcBorders>
          </w:tcPr>
          <w:p w14:paraId="6C78A669" w14:textId="77777777" w:rsidR="009C254A" w:rsidRPr="00FE64CD" w:rsidRDefault="009C254A" w:rsidP="009C254A">
            <w:pPr>
              <w:rPr>
                <w:rFonts w:ascii="Arial" w:hAnsi="Arial" w:cs="Arial"/>
                <w:b/>
                <w:bCs/>
                <w:color w:val="000000" w:themeColor="text1"/>
                <w:szCs w:val="18"/>
              </w:rPr>
            </w:pPr>
          </w:p>
        </w:tc>
        <w:tc>
          <w:tcPr>
            <w:tcW w:w="2653" w:type="dxa"/>
            <w:tcBorders>
              <w:bottom w:val="dotted" w:sz="4" w:space="0" w:color="auto"/>
            </w:tcBorders>
          </w:tcPr>
          <w:p w14:paraId="6C78A66A" w14:textId="77777777" w:rsidR="009C254A" w:rsidRPr="00FE64CD" w:rsidRDefault="009C254A" w:rsidP="009C254A">
            <w:pPr>
              <w:rPr>
                <w:rFonts w:ascii="Arial" w:hAnsi="Arial" w:cs="Arial"/>
                <w:b/>
                <w:bCs/>
                <w:color w:val="000000" w:themeColor="text1"/>
                <w:szCs w:val="18"/>
              </w:rPr>
            </w:pPr>
          </w:p>
        </w:tc>
      </w:tr>
      <w:tr w:rsidR="00C93212" w:rsidRPr="00FE64CD" w14:paraId="6C78A670" w14:textId="77777777" w:rsidTr="00995512">
        <w:tc>
          <w:tcPr>
            <w:tcW w:w="5524" w:type="dxa"/>
            <w:tcBorders>
              <w:top w:val="dotted" w:sz="4" w:space="0" w:color="auto"/>
              <w:bottom w:val="dotted" w:sz="4" w:space="0" w:color="auto"/>
            </w:tcBorders>
          </w:tcPr>
          <w:p w14:paraId="6C78A66C" w14:textId="4AB19680" w:rsidR="00C93212" w:rsidRPr="00FE64CD" w:rsidRDefault="00C93212" w:rsidP="00C93212">
            <w:pPr>
              <w:numPr>
                <w:ilvl w:val="0"/>
                <w:numId w:val="32"/>
              </w:numPr>
              <w:rPr>
                <w:rFonts w:ascii="Arial" w:hAnsi="Arial" w:cs="Arial"/>
                <w:color w:val="000000" w:themeColor="text1"/>
                <w:szCs w:val="18"/>
              </w:rPr>
            </w:pPr>
            <w:r w:rsidRPr="00FE64CD">
              <w:rPr>
                <w:rFonts w:ascii="Arial" w:hAnsi="Arial" w:cs="Arial"/>
                <w:color w:val="000000" w:themeColor="text1"/>
                <w:szCs w:val="18"/>
              </w:rPr>
              <w:t>dekking kwalificatiedossier en/of keuzedeel</w:t>
            </w:r>
          </w:p>
        </w:tc>
        <w:tc>
          <w:tcPr>
            <w:tcW w:w="665" w:type="dxa"/>
            <w:tcBorders>
              <w:top w:val="dotted" w:sz="4" w:space="0" w:color="auto"/>
              <w:bottom w:val="dotted" w:sz="4" w:space="0" w:color="auto"/>
            </w:tcBorders>
          </w:tcPr>
          <w:p w14:paraId="6C78A66D" w14:textId="77777777" w:rsidR="00C93212" w:rsidRPr="00FE64CD" w:rsidRDefault="00C93212" w:rsidP="00C93212">
            <w:pPr>
              <w:rPr>
                <w:rFonts w:ascii="Arial" w:hAnsi="Arial" w:cs="Arial"/>
                <w:b/>
                <w:bCs/>
                <w:color w:val="000000" w:themeColor="text1"/>
                <w:szCs w:val="18"/>
              </w:rPr>
            </w:pPr>
          </w:p>
        </w:tc>
        <w:tc>
          <w:tcPr>
            <w:tcW w:w="651" w:type="dxa"/>
            <w:tcBorders>
              <w:top w:val="dotted" w:sz="4" w:space="0" w:color="auto"/>
              <w:bottom w:val="dotted" w:sz="4" w:space="0" w:color="auto"/>
            </w:tcBorders>
          </w:tcPr>
          <w:p w14:paraId="6C78A66E" w14:textId="77777777" w:rsidR="00C93212" w:rsidRPr="00FE64CD" w:rsidRDefault="00C93212" w:rsidP="00C93212">
            <w:pPr>
              <w:rPr>
                <w:rFonts w:ascii="Arial" w:hAnsi="Arial" w:cs="Arial"/>
                <w:b/>
                <w:bCs/>
                <w:color w:val="000000" w:themeColor="text1"/>
                <w:szCs w:val="18"/>
              </w:rPr>
            </w:pPr>
          </w:p>
        </w:tc>
        <w:tc>
          <w:tcPr>
            <w:tcW w:w="2653" w:type="dxa"/>
            <w:tcBorders>
              <w:top w:val="dotted" w:sz="4" w:space="0" w:color="auto"/>
              <w:bottom w:val="dotted" w:sz="4" w:space="0" w:color="auto"/>
            </w:tcBorders>
          </w:tcPr>
          <w:p w14:paraId="6C78A66F" w14:textId="77777777" w:rsidR="00C93212" w:rsidRPr="00FE64CD" w:rsidRDefault="00C93212" w:rsidP="00C93212">
            <w:pPr>
              <w:rPr>
                <w:rFonts w:ascii="Arial" w:hAnsi="Arial" w:cs="Arial"/>
                <w:b/>
                <w:bCs/>
                <w:color w:val="000000" w:themeColor="text1"/>
                <w:szCs w:val="18"/>
              </w:rPr>
            </w:pPr>
          </w:p>
        </w:tc>
      </w:tr>
      <w:tr w:rsidR="00C93212" w:rsidRPr="00FE64CD" w14:paraId="6C78A675" w14:textId="77777777" w:rsidTr="00995512">
        <w:tc>
          <w:tcPr>
            <w:tcW w:w="5524" w:type="dxa"/>
            <w:tcBorders>
              <w:top w:val="dotted" w:sz="4" w:space="0" w:color="auto"/>
            </w:tcBorders>
          </w:tcPr>
          <w:p w14:paraId="6C78A671" w14:textId="6538A553" w:rsidR="00C93212" w:rsidRPr="00FE64CD" w:rsidRDefault="00C93212" w:rsidP="00C93212">
            <w:pPr>
              <w:numPr>
                <w:ilvl w:val="0"/>
                <w:numId w:val="32"/>
              </w:numPr>
              <w:rPr>
                <w:rFonts w:ascii="Arial" w:hAnsi="Arial" w:cs="Arial"/>
                <w:color w:val="000000" w:themeColor="text1"/>
                <w:szCs w:val="18"/>
              </w:rPr>
            </w:pPr>
            <w:r w:rsidRPr="00FE64CD">
              <w:rPr>
                <w:rFonts w:ascii="Arial" w:hAnsi="Arial" w:cs="Arial"/>
                <w:color w:val="000000" w:themeColor="text1"/>
                <w:szCs w:val="18"/>
              </w:rPr>
              <w:t>toetstechnische eisen</w:t>
            </w:r>
          </w:p>
        </w:tc>
        <w:tc>
          <w:tcPr>
            <w:tcW w:w="665" w:type="dxa"/>
            <w:tcBorders>
              <w:top w:val="dotted" w:sz="4" w:space="0" w:color="auto"/>
            </w:tcBorders>
          </w:tcPr>
          <w:p w14:paraId="6C78A672" w14:textId="77777777" w:rsidR="00C93212" w:rsidRPr="00FE64CD" w:rsidRDefault="00C93212" w:rsidP="00C93212">
            <w:pPr>
              <w:rPr>
                <w:rFonts w:ascii="Arial" w:hAnsi="Arial" w:cs="Arial"/>
                <w:b/>
                <w:bCs/>
                <w:color w:val="000000" w:themeColor="text1"/>
                <w:szCs w:val="18"/>
              </w:rPr>
            </w:pPr>
          </w:p>
        </w:tc>
        <w:tc>
          <w:tcPr>
            <w:tcW w:w="651" w:type="dxa"/>
            <w:tcBorders>
              <w:top w:val="dotted" w:sz="4" w:space="0" w:color="auto"/>
            </w:tcBorders>
          </w:tcPr>
          <w:p w14:paraId="6C78A673" w14:textId="77777777" w:rsidR="00C93212" w:rsidRPr="00FE64CD" w:rsidRDefault="00C93212" w:rsidP="00C93212">
            <w:pPr>
              <w:rPr>
                <w:rFonts w:ascii="Arial" w:hAnsi="Arial" w:cs="Arial"/>
                <w:b/>
                <w:bCs/>
                <w:color w:val="000000" w:themeColor="text1"/>
                <w:szCs w:val="18"/>
              </w:rPr>
            </w:pPr>
          </w:p>
        </w:tc>
        <w:tc>
          <w:tcPr>
            <w:tcW w:w="2653" w:type="dxa"/>
            <w:tcBorders>
              <w:top w:val="dotted" w:sz="4" w:space="0" w:color="auto"/>
            </w:tcBorders>
          </w:tcPr>
          <w:p w14:paraId="6C78A674" w14:textId="77777777" w:rsidR="00C93212" w:rsidRPr="00FE64CD" w:rsidRDefault="00C93212" w:rsidP="00C93212">
            <w:pPr>
              <w:rPr>
                <w:rFonts w:ascii="Arial" w:hAnsi="Arial" w:cs="Arial"/>
                <w:b/>
                <w:bCs/>
                <w:color w:val="000000" w:themeColor="text1"/>
                <w:szCs w:val="18"/>
              </w:rPr>
            </w:pPr>
          </w:p>
        </w:tc>
      </w:tr>
      <w:tr w:rsidR="009C254A" w:rsidRPr="00FE64CD" w14:paraId="6C78A67F" w14:textId="77777777" w:rsidTr="00995512">
        <w:tc>
          <w:tcPr>
            <w:tcW w:w="5524" w:type="dxa"/>
          </w:tcPr>
          <w:p w14:paraId="6C78A67B"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in de overeenkomst vastgelegd hoe de aansprakelijkheid van de leverancier is geregeld indien zij in gebreke blijft?</w:t>
            </w:r>
          </w:p>
        </w:tc>
        <w:tc>
          <w:tcPr>
            <w:tcW w:w="665" w:type="dxa"/>
          </w:tcPr>
          <w:p w14:paraId="6C78A67C" w14:textId="77777777" w:rsidR="009C254A" w:rsidRPr="00FE64CD" w:rsidRDefault="009C254A" w:rsidP="009C254A">
            <w:pPr>
              <w:rPr>
                <w:rFonts w:ascii="Arial" w:hAnsi="Arial" w:cs="Arial"/>
                <w:b/>
                <w:bCs/>
                <w:color w:val="000000" w:themeColor="text1"/>
                <w:szCs w:val="18"/>
              </w:rPr>
            </w:pPr>
          </w:p>
        </w:tc>
        <w:tc>
          <w:tcPr>
            <w:tcW w:w="651" w:type="dxa"/>
          </w:tcPr>
          <w:p w14:paraId="6C78A67D" w14:textId="77777777" w:rsidR="009C254A" w:rsidRPr="00FE64CD" w:rsidRDefault="009C254A" w:rsidP="009C254A">
            <w:pPr>
              <w:rPr>
                <w:rFonts w:ascii="Arial" w:hAnsi="Arial" w:cs="Arial"/>
                <w:b/>
                <w:bCs/>
                <w:color w:val="000000" w:themeColor="text1"/>
                <w:szCs w:val="18"/>
              </w:rPr>
            </w:pPr>
          </w:p>
        </w:tc>
        <w:tc>
          <w:tcPr>
            <w:tcW w:w="2653" w:type="dxa"/>
          </w:tcPr>
          <w:p w14:paraId="6C78A67E" w14:textId="77777777" w:rsidR="009C254A" w:rsidRPr="00FE64CD" w:rsidRDefault="009C254A" w:rsidP="009C254A">
            <w:pPr>
              <w:rPr>
                <w:rFonts w:ascii="Arial" w:hAnsi="Arial" w:cs="Arial"/>
                <w:b/>
                <w:bCs/>
                <w:color w:val="000000" w:themeColor="text1"/>
                <w:szCs w:val="18"/>
              </w:rPr>
            </w:pPr>
          </w:p>
        </w:tc>
      </w:tr>
      <w:tr w:rsidR="009C254A" w:rsidRPr="00FE64CD" w14:paraId="6C78A684" w14:textId="77777777" w:rsidTr="00995512">
        <w:tc>
          <w:tcPr>
            <w:tcW w:w="5524" w:type="dxa"/>
          </w:tcPr>
          <w:p w14:paraId="6C78A680"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in de overeenkomst een verwijzing naar een bij de leverancier geldende klachtenprocedure opgenomen, waarin uitgewerkt is hoe moet worden gehandeld als de afnemer inhoudelijke en/of toetstechnische mankementen aan het (de) ingekochte examen(s) vaststelt voor, tijdens of na de afname van een examen?</w:t>
            </w:r>
          </w:p>
        </w:tc>
        <w:tc>
          <w:tcPr>
            <w:tcW w:w="665" w:type="dxa"/>
          </w:tcPr>
          <w:p w14:paraId="6C78A681" w14:textId="77777777" w:rsidR="009C254A" w:rsidRPr="00FE64CD" w:rsidRDefault="009C254A" w:rsidP="009C254A">
            <w:pPr>
              <w:rPr>
                <w:rFonts w:ascii="Arial" w:hAnsi="Arial" w:cs="Arial"/>
                <w:b/>
                <w:bCs/>
                <w:color w:val="000000" w:themeColor="text1"/>
                <w:szCs w:val="18"/>
              </w:rPr>
            </w:pPr>
          </w:p>
        </w:tc>
        <w:tc>
          <w:tcPr>
            <w:tcW w:w="651" w:type="dxa"/>
          </w:tcPr>
          <w:p w14:paraId="6C78A682" w14:textId="77777777" w:rsidR="009C254A" w:rsidRPr="00FE64CD" w:rsidRDefault="009C254A" w:rsidP="009C254A">
            <w:pPr>
              <w:rPr>
                <w:rFonts w:ascii="Arial" w:hAnsi="Arial" w:cs="Arial"/>
                <w:b/>
                <w:bCs/>
                <w:color w:val="000000" w:themeColor="text1"/>
                <w:szCs w:val="18"/>
              </w:rPr>
            </w:pPr>
          </w:p>
        </w:tc>
        <w:tc>
          <w:tcPr>
            <w:tcW w:w="2653" w:type="dxa"/>
          </w:tcPr>
          <w:p w14:paraId="6C78A683" w14:textId="77777777" w:rsidR="009C254A" w:rsidRPr="00FE64CD" w:rsidRDefault="009C254A" w:rsidP="009C254A">
            <w:pPr>
              <w:rPr>
                <w:rFonts w:ascii="Arial" w:hAnsi="Arial" w:cs="Arial"/>
                <w:b/>
                <w:bCs/>
                <w:color w:val="000000" w:themeColor="text1"/>
                <w:szCs w:val="18"/>
              </w:rPr>
            </w:pPr>
          </w:p>
        </w:tc>
      </w:tr>
      <w:tr w:rsidR="009C254A" w:rsidRPr="00FE64CD" w14:paraId="6C78A689" w14:textId="77777777" w:rsidTr="00995512">
        <w:tc>
          <w:tcPr>
            <w:tcW w:w="5524" w:type="dxa"/>
          </w:tcPr>
          <w:p w14:paraId="6C78A685" w14:textId="77777777" w:rsidR="009C254A" w:rsidRPr="00FE64CD" w:rsidRDefault="009C254A" w:rsidP="009C254A">
            <w:pPr>
              <w:rPr>
                <w:rFonts w:ascii="Arial" w:hAnsi="Arial" w:cs="Arial"/>
                <w:color w:val="000000" w:themeColor="text1"/>
                <w:szCs w:val="18"/>
              </w:rPr>
            </w:pPr>
            <w:r w:rsidRPr="00FE64CD">
              <w:rPr>
                <w:rFonts w:ascii="Arial" w:hAnsi="Arial" w:cs="Arial"/>
                <w:color w:val="000000" w:themeColor="text1"/>
                <w:szCs w:val="18"/>
              </w:rPr>
              <w:t>Is in de overeenkomst vastgelegd waar de resultaten van deze evaluatie terug te vinden zijn en op welke manier afnemers van examens van de resultaten op de hoogte worden gesteld?</w:t>
            </w:r>
          </w:p>
        </w:tc>
        <w:tc>
          <w:tcPr>
            <w:tcW w:w="665" w:type="dxa"/>
          </w:tcPr>
          <w:p w14:paraId="6C78A686" w14:textId="77777777" w:rsidR="009C254A" w:rsidRPr="00FE64CD" w:rsidRDefault="009C254A" w:rsidP="009C254A">
            <w:pPr>
              <w:rPr>
                <w:rFonts w:ascii="Arial" w:hAnsi="Arial" w:cs="Arial"/>
                <w:b/>
                <w:bCs/>
                <w:color w:val="000000" w:themeColor="text1"/>
                <w:szCs w:val="18"/>
              </w:rPr>
            </w:pPr>
          </w:p>
        </w:tc>
        <w:tc>
          <w:tcPr>
            <w:tcW w:w="651" w:type="dxa"/>
          </w:tcPr>
          <w:p w14:paraId="6C78A687" w14:textId="77777777" w:rsidR="009C254A" w:rsidRPr="00FE64CD" w:rsidRDefault="009C254A" w:rsidP="009C254A">
            <w:pPr>
              <w:rPr>
                <w:rFonts w:ascii="Arial" w:hAnsi="Arial" w:cs="Arial"/>
                <w:b/>
                <w:bCs/>
                <w:color w:val="000000" w:themeColor="text1"/>
                <w:szCs w:val="18"/>
              </w:rPr>
            </w:pPr>
          </w:p>
        </w:tc>
        <w:tc>
          <w:tcPr>
            <w:tcW w:w="2653" w:type="dxa"/>
          </w:tcPr>
          <w:p w14:paraId="6C78A688" w14:textId="77777777" w:rsidR="009C254A" w:rsidRPr="00FE64CD" w:rsidRDefault="009C254A" w:rsidP="009C254A">
            <w:pPr>
              <w:rPr>
                <w:rFonts w:ascii="Arial" w:hAnsi="Arial" w:cs="Arial"/>
                <w:b/>
                <w:bCs/>
                <w:color w:val="000000" w:themeColor="text1"/>
                <w:szCs w:val="18"/>
              </w:rPr>
            </w:pPr>
          </w:p>
        </w:tc>
      </w:tr>
    </w:tbl>
    <w:p w14:paraId="6C78A68A" w14:textId="77777777" w:rsidR="009C254A" w:rsidRPr="00FE64CD" w:rsidRDefault="009C254A" w:rsidP="009C254A">
      <w:pPr>
        <w:rPr>
          <w:rFonts w:ascii="Arial" w:hAnsi="Arial" w:cs="Arial"/>
          <w:b/>
          <w:bCs/>
          <w:color w:val="000000" w:themeColor="text1"/>
          <w:sz w:val="20"/>
          <w:szCs w:val="20"/>
        </w:rPr>
      </w:pPr>
    </w:p>
    <w:tbl>
      <w:tblPr>
        <w:tblStyle w:val="Tabelraster"/>
        <w:tblW w:w="9493"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58"/>
      </w:tblGrid>
      <w:tr w:rsidR="009C254A" w:rsidRPr="00FE64CD" w14:paraId="6C78A68D" w14:textId="77777777" w:rsidTr="00995512">
        <w:tc>
          <w:tcPr>
            <w:tcW w:w="2235" w:type="dxa"/>
          </w:tcPr>
          <w:p w14:paraId="6C78A68B" w14:textId="1E14C467" w:rsidR="009C254A" w:rsidRPr="00CB0E0F" w:rsidRDefault="009C254A" w:rsidP="00FE64CD">
            <w:pPr>
              <w:rPr>
                <w:rFonts w:ascii="Arial" w:hAnsi="Arial" w:cs="Arial"/>
                <w:b/>
                <w:color w:val="000000" w:themeColor="text1"/>
                <w:szCs w:val="20"/>
              </w:rPr>
            </w:pPr>
            <w:r w:rsidRPr="00CB0E0F">
              <w:rPr>
                <w:rFonts w:ascii="Arial" w:hAnsi="Arial" w:cs="Arial"/>
                <w:b/>
                <w:color w:val="000000" w:themeColor="text1"/>
                <w:szCs w:val="20"/>
              </w:rPr>
              <w:t>Oordeel:</w:t>
            </w:r>
          </w:p>
        </w:tc>
        <w:tc>
          <w:tcPr>
            <w:tcW w:w="7258" w:type="dxa"/>
          </w:tcPr>
          <w:p w14:paraId="6C78A68C" w14:textId="77777777" w:rsidR="009C254A" w:rsidRPr="00FE64CD" w:rsidRDefault="009C254A" w:rsidP="009C254A">
            <w:pPr>
              <w:rPr>
                <w:rFonts w:ascii="Arial" w:hAnsi="Arial" w:cs="Arial"/>
                <w:color w:val="000000" w:themeColor="text1"/>
                <w:sz w:val="20"/>
                <w:szCs w:val="20"/>
              </w:rPr>
            </w:pPr>
          </w:p>
        </w:tc>
      </w:tr>
      <w:tr w:rsidR="009C254A" w:rsidRPr="00FE64CD" w14:paraId="6C78A690" w14:textId="77777777" w:rsidTr="00995512">
        <w:tc>
          <w:tcPr>
            <w:tcW w:w="2235" w:type="dxa"/>
          </w:tcPr>
          <w:p w14:paraId="6C78A68E" w14:textId="77777777" w:rsidR="009C254A" w:rsidRPr="00CB0E0F" w:rsidRDefault="009C254A" w:rsidP="009C254A">
            <w:pPr>
              <w:rPr>
                <w:rFonts w:ascii="Arial" w:hAnsi="Arial" w:cs="Arial"/>
                <w:b/>
                <w:color w:val="000000" w:themeColor="text1"/>
                <w:szCs w:val="20"/>
              </w:rPr>
            </w:pPr>
            <w:r w:rsidRPr="00CB0E0F">
              <w:rPr>
                <w:rFonts w:ascii="Arial" w:hAnsi="Arial" w:cs="Arial"/>
                <w:b/>
                <w:color w:val="000000" w:themeColor="text1"/>
                <w:szCs w:val="20"/>
              </w:rPr>
              <w:t>Naam functionaris:</w:t>
            </w:r>
          </w:p>
        </w:tc>
        <w:tc>
          <w:tcPr>
            <w:tcW w:w="7258" w:type="dxa"/>
          </w:tcPr>
          <w:p w14:paraId="6C78A68F" w14:textId="77777777" w:rsidR="009C254A" w:rsidRPr="00FE64CD" w:rsidRDefault="009C254A" w:rsidP="009C254A">
            <w:pPr>
              <w:rPr>
                <w:rFonts w:ascii="Arial" w:hAnsi="Arial" w:cs="Arial"/>
                <w:color w:val="000000" w:themeColor="text1"/>
                <w:sz w:val="20"/>
                <w:szCs w:val="20"/>
              </w:rPr>
            </w:pPr>
          </w:p>
        </w:tc>
      </w:tr>
      <w:tr w:rsidR="009C254A" w:rsidRPr="00FE64CD" w14:paraId="6C78A693" w14:textId="77777777" w:rsidTr="00995512">
        <w:tc>
          <w:tcPr>
            <w:tcW w:w="2235" w:type="dxa"/>
          </w:tcPr>
          <w:p w14:paraId="6C78A691" w14:textId="77777777" w:rsidR="009C254A" w:rsidRPr="00CB0E0F" w:rsidRDefault="009C254A" w:rsidP="009C254A">
            <w:pPr>
              <w:rPr>
                <w:rFonts w:ascii="Arial" w:hAnsi="Arial" w:cs="Arial"/>
                <w:b/>
                <w:color w:val="000000" w:themeColor="text1"/>
                <w:szCs w:val="20"/>
              </w:rPr>
            </w:pPr>
            <w:r w:rsidRPr="00CB0E0F">
              <w:rPr>
                <w:rFonts w:ascii="Arial" w:hAnsi="Arial" w:cs="Arial"/>
                <w:b/>
                <w:color w:val="000000" w:themeColor="text1"/>
                <w:szCs w:val="20"/>
              </w:rPr>
              <w:t>Datum:</w:t>
            </w:r>
          </w:p>
        </w:tc>
        <w:tc>
          <w:tcPr>
            <w:tcW w:w="7258" w:type="dxa"/>
          </w:tcPr>
          <w:p w14:paraId="6C78A692" w14:textId="77777777" w:rsidR="009C254A" w:rsidRPr="00FE64CD" w:rsidRDefault="009C254A" w:rsidP="009C254A">
            <w:pPr>
              <w:rPr>
                <w:rFonts w:ascii="Arial" w:hAnsi="Arial" w:cs="Arial"/>
                <w:color w:val="000000" w:themeColor="text1"/>
                <w:sz w:val="20"/>
                <w:szCs w:val="20"/>
              </w:rPr>
            </w:pPr>
          </w:p>
        </w:tc>
      </w:tr>
    </w:tbl>
    <w:p w14:paraId="6C78A694" w14:textId="1B1C683A" w:rsidR="00435E7A" w:rsidRPr="00FE64CD" w:rsidRDefault="00435E7A" w:rsidP="002375C9">
      <w:pPr>
        <w:rPr>
          <w:rFonts w:ascii="Arial" w:hAnsi="Arial" w:cs="Arial"/>
          <w:color w:val="000000" w:themeColor="text1"/>
          <w:sz w:val="20"/>
          <w:szCs w:val="20"/>
        </w:rPr>
      </w:pPr>
    </w:p>
    <w:p w14:paraId="2BD72C3F" w14:textId="77777777" w:rsidR="00435E7A" w:rsidRPr="00FE64CD" w:rsidRDefault="00435E7A">
      <w:pPr>
        <w:tabs>
          <w:tab w:val="clear" w:pos="357"/>
          <w:tab w:val="clear" w:pos="714"/>
        </w:tabs>
        <w:spacing w:after="200" w:line="276" w:lineRule="auto"/>
        <w:rPr>
          <w:rFonts w:ascii="Arial" w:hAnsi="Arial" w:cs="Arial"/>
          <w:color w:val="000000" w:themeColor="text1"/>
          <w:sz w:val="20"/>
          <w:szCs w:val="20"/>
        </w:rPr>
      </w:pPr>
      <w:r w:rsidRPr="00FE64CD">
        <w:rPr>
          <w:rFonts w:ascii="Arial" w:hAnsi="Arial" w:cs="Arial"/>
          <w:color w:val="000000" w:themeColor="text1"/>
          <w:sz w:val="20"/>
          <w:szCs w:val="20"/>
        </w:rPr>
        <w:br w:type="page"/>
      </w:r>
    </w:p>
    <w:p w14:paraId="4261A493" w14:textId="76F9B575" w:rsidR="00FE64CD" w:rsidRPr="00FE64CD" w:rsidRDefault="00FE64CD" w:rsidP="00FE64CD">
      <w:pPr>
        <w:pStyle w:val="Lijstalinea"/>
        <w:numPr>
          <w:ilvl w:val="0"/>
          <w:numId w:val="38"/>
        </w:numPr>
        <w:tabs>
          <w:tab w:val="clear" w:pos="357"/>
          <w:tab w:val="clear" w:pos="714"/>
        </w:tabs>
        <w:spacing w:after="200"/>
        <w:rPr>
          <w:rFonts w:ascii="Arial" w:hAnsi="Arial" w:cs="Arial"/>
          <w:b/>
          <w:color w:val="000000" w:themeColor="text1"/>
          <w:sz w:val="20"/>
          <w:szCs w:val="20"/>
        </w:rPr>
      </w:pPr>
      <w:r w:rsidRPr="00FE64CD">
        <w:rPr>
          <w:rFonts w:ascii="Arial" w:hAnsi="Arial" w:cs="Arial"/>
          <w:b/>
          <w:color w:val="000000" w:themeColor="text1"/>
          <w:sz w:val="20"/>
          <w:szCs w:val="20"/>
        </w:rPr>
        <w:lastRenderedPageBreak/>
        <w:t>Checklist kwaliteitsborging examenleverancier</w:t>
      </w:r>
    </w:p>
    <w:p w14:paraId="62E31EB9" w14:textId="77777777" w:rsidR="00435E7A" w:rsidRPr="00FE64CD" w:rsidRDefault="00435E7A" w:rsidP="00435E7A">
      <w:pPr>
        <w:rPr>
          <w:rFonts w:ascii="Arial" w:hAnsi="Arial" w:cs="Arial"/>
          <w:b/>
          <w:color w:val="000000" w:themeColor="text1"/>
          <w:sz w:val="20"/>
          <w:szCs w:val="20"/>
        </w:rPr>
      </w:pPr>
    </w:p>
    <w:tbl>
      <w:tblPr>
        <w:tblStyle w:val="Tabelraster"/>
        <w:tblW w:w="9351"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35E7A" w:rsidRPr="00FE64CD" w14:paraId="3452994C" w14:textId="77777777" w:rsidTr="00FE64CD">
        <w:tc>
          <w:tcPr>
            <w:tcW w:w="9351" w:type="dxa"/>
            <w:tcBorders>
              <w:top w:val="single" w:sz="4" w:space="0" w:color="auto"/>
            </w:tcBorders>
            <w:shd w:val="clear" w:color="auto" w:fill="F2F2F2" w:themeFill="background1" w:themeFillShade="F2"/>
          </w:tcPr>
          <w:p w14:paraId="3E1E87F5" w14:textId="77777777" w:rsidR="00435E7A" w:rsidRPr="00FE64CD" w:rsidRDefault="00435E7A" w:rsidP="00DA5D2D">
            <w:pPr>
              <w:rPr>
                <w:rFonts w:ascii="Arial" w:hAnsi="Arial" w:cs="Arial"/>
                <w:b/>
                <w:i/>
                <w:color w:val="000000" w:themeColor="text1"/>
                <w:szCs w:val="18"/>
              </w:rPr>
            </w:pPr>
            <w:r w:rsidRPr="00FE64CD">
              <w:rPr>
                <w:rFonts w:ascii="Arial" w:hAnsi="Arial" w:cs="Arial"/>
                <w:b/>
                <w:i/>
                <w:color w:val="000000" w:themeColor="text1"/>
                <w:szCs w:val="18"/>
              </w:rPr>
              <w:t>Vraag de volgende documenten op bij de leverancier.</w:t>
            </w:r>
          </w:p>
        </w:tc>
      </w:tr>
      <w:tr w:rsidR="00435E7A" w:rsidRPr="00FE64CD" w14:paraId="408D512F" w14:textId="77777777" w:rsidTr="00DA5D2D">
        <w:tc>
          <w:tcPr>
            <w:tcW w:w="9351" w:type="dxa"/>
            <w:tcBorders>
              <w:top w:val="dotted" w:sz="4" w:space="0" w:color="auto"/>
              <w:bottom w:val="dotted" w:sz="4" w:space="0" w:color="auto"/>
            </w:tcBorders>
          </w:tcPr>
          <w:p w14:paraId="5FCFC389"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 xml:space="preserve">Plan: </w:t>
            </w:r>
          </w:p>
        </w:tc>
      </w:tr>
      <w:tr w:rsidR="00435E7A" w:rsidRPr="00FE64CD" w14:paraId="5A1CD77F" w14:textId="77777777" w:rsidTr="00DA5D2D">
        <w:tc>
          <w:tcPr>
            <w:tcW w:w="9351" w:type="dxa"/>
            <w:tcBorders>
              <w:top w:val="dotted" w:sz="4" w:space="0" w:color="auto"/>
              <w:bottom w:val="dotted" w:sz="4" w:space="0" w:color="auto"/>
            </w:tcBorders>
          </w:tcPr>
          <w:p w14:paraId="08705FEE"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Jaarplan (kwaliteit)</w:t>
            </w:r>
          </w:p>
        </w:tc>
      </w:tr>
      <w:tr w:rsidR="00435E7A" w:rsidRPr="00FE64CD" w14:paraId="24FA3B17" w14:textId="77777777" w:rsidTr="00DA5D2D">
        <w:tc>
          <w:tcPr>
            <w:tcW w:w="9351" w:type="dxa"/>
            <w:tcBorders>
              <w:top w:val="dotted" w:sz="4" w:space="0" w:color="auto"/>
              <w:bottom w:val="dotted" w:sz="4" w:space="0" w:color="auto"/>
            </w:tcBorders>
          </w:tcPr>
          <w:p w14:paraId="1F83F928"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Jaarplanning (producten en herzieningen)</w:t>
            </w:r>
          </w:p>
        </w:tc>
      </w:tr>
      <w:tr w:rsidR="00435E7A" w:rsidRPr="00FE64CD" w14:paraId="233E8225" w14:textId="77777777" w:rsidTr="00DA5D2D">
        <w:tc>
          <w:tcPr>
            <w:tcW w:w="9351" w:type="dxa"/>
            <w:tcBorders>
              <w:top w:val="dotted" w:sz="4" w:space="0" w:color="auto"/>
              <w:bottom w:val="dotted" w:sz="4" w:space="0" w:color="auto"/>
            </w:tcBorders>
          </w:tcPr>
          <w:p w14:paraId="2EB9A6BE"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Overzicht beschikbare examenproducten</w:t>
            </w:r>
          </w:p>
        </w:tc>
      </w:tr>
      <w:tr w:rsidR="00435E7A" w:rsidRPr="00FE64CD" w14:paraId="77E16C38" w14:textId="77777777" w:rsidTr="00DA5D2D">
        <w:tc>
          <w:tcPr>
            <w:tcW w:w="9351" w:type="dxa"/>
            <w:tcBorders>
              <w:top w:val="single" w:sz="4" w:space="0" w:color="auto"/>
              <w:bottom w:val="dotted" w:sz="4" w:space="0" w:color="auto"/>
            </w:tcBorders>
          </w:tcPr>
          <w:p w14:paraId="301384FB"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 xml:space="preserve">Do: </w:t>
            </w:r>
          </w:p>
        </w:tc>
      </w:tr>
      <w:tr w:rsidR="00435E7A" w:rsidRPr="00FE64CD" w14:paraId="3DB5A0FC" w14:textId="77777777" w:rsidTr="00DA5D2D">
        <w:tc>
          <w:tcPr>
            <w:tcW w:w="9351" w:type="dxa"/>
            <w:tcBorders>
              <w:top w:val="dotted" w:sz="4" w:space="0" w:color="auto"/>
              <w:bottom w:val="dotted" w:sz="4" w:space="0" w:color="auto"/>
            </w:tcBorders>
          </w:tcPr>
          <w:p w14:paraId="1E0194C9"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Beschrijving van het constructie- en vaststellingsproces (incl. geheimhouding)</w:t>
            </w:r>
          </w:p>
        </w:tc>
      </w:tr>
      <w:tr w:rsidR="00435E7A" w:rsidRPr="00FE64CD" w14:paraId="6BC66247" w14:textId="77777777" w:rsidTr="00DA5D2D">
        <w:tc>
          <w:tcPr>
            <w:tcW w:w="9351" w:type="dxa"/>
            <w:tcBorders>
              <w:top w:val="dotted" w:sz="4" w:space="0" w:color="auto"/>
              <w:bottom w:val="dotted" w:sz="4" w:space="0" w:color="auto"/>
            </w:tcBorders>
          </w:tcPr>
          <w:p w14:paraId="7BEDC5B3"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rPr>
              <w:t>Vaststellingslijst (formulier)</w:t>
            </w:r>
          </w:p>
        </w:tc>
      </w:tr>
      <w:tr w:rsidR="00435E7A" w:rsidRPr="00FE64CD" w14:paraId="2879ECFD" w14:textId="77777777" w:rsidTr="00DA5D2D">
        <w:tc>
          <w:tcPr>
            <w:tcW w:w="9351" w:type="dxa"/>
            <w:tcBorders>
              <w:top w:val="dotted" w:sz="4" w:space="0" w:color="auto"/>
              <w:bottom w:val="dotted" w:sz="4" w:space="0" w:color="auto"/>
            </w:tcBorders>
          </w:tcPr>
          <w:p w14:paraId="34B5408B"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Beschrijving benodigde deskundigheid en achtergrond betrokkenen (competentieprofiel) en scheiding van taken</w:t>
            </w:r>
          </w:p>
        </w:tc>
      </w:tr>
      <w:tr w:rsidR="00435E7A" w:rsidRPr="00FE64CD" w14:paraId="61BCBA5D" w14:textId="77777777" w:rsidTr="00DA5D2D">
        <w:tc>
          <w:tcPr>
            <w:tcW w:w="9351" w:type="dxa"/>
            <w:tcBorders>
              <w:top w:val="dotted" w:sz="4" w:space="0" w:color="auto"/>
              <w:bottom w:val="dotted" w:sz="4" w:space="0" w:color="auto"/>
            </w:tcBorders>
          </w:tcPr>
          <w:p w14:paraId="68856D3D" w14:textId="57464E44" w:rsidR="00435E7A" w:rsidRPr="00FE64CD" w:rsidRDefault="00A63200" w:rsidP="00435E7A">
            <w:pPr>
              <w:pStyle w:val="Lijstalinea"/>
              <w:numPr>
                <w:ilvl w:val="0"/>
                <w:numId w:val="35"/>
              </w:numPr>
              <w:rPr>
                <w:rFonts w:ascii="Arial" w:hAnsi="Arial" w:cs="Arial"/>
                <w:color w:val="000000" w:themeColor="text1"/>
                <w:szCs w:val="18"/>
              </w:rPr>
            </w:pPr>
            <w:r>
              <w:rPr>
                <w:rFonts w:ascii="Arial" w:hAnsi="Arial" w:cs="Arial"/>
                <w:color w:val="000000" w:themeColor="text1"/>
                <w:szCs w:val="18"/>
              </w:rPr>
              <w:t>Dekking(</w:t>
            </w:r>
            <w:proofErr w:type="spellStart"/>
            <w:r w:rsidR="00435E7A" w:rsidRPr="00FE64CD">
              <w:rPr>
                <w:rFonts w:ascii="Arial" w:hAnsi="Arial" w:cs="Arial"/>
                <w:color w:val="000000" w:themeColor="text1"/>
                <w:szCs w:val="18"/>
              </w:rPr>
              <w:t>soverzicht</w:t>
            </w:r>
            <w:proofErr w:type="spellEnd"/>
            <w:r w:rsidR="00435E7A" w:rsidRPr="00FE64CD">
              <w:rPr>
                <w:rFonts w:ascii="Arial" w:hAnsi="Arial" w:cs="Arial"/>
                <w:color w:val="000000" w:themeColor="text1"/>
                <w:szCs w:val="18"/>
              </w:rPr>
              <w:t>) examen t.o.v. KD / keuzedeel</w:t>
            </w:r>
          </w:p>
        </w:tc>
      </w:tr>
      <w:tr w:rsidR="00435E7A" w:rsidRPr="00FE64CD" w14:paraId="49355844" w14:textId="77777777" w:rsidTr="00DA5D2D">
        <w:tc>
          <w:tcPr>
            <w:tcW w:w="9351" w:type="dxa"/>
            <w:tcBorders>
              <w:top w:val="dotted" w:sz="4" w:space="0" w:color="auto"/>
              <w:bottom w:val="dotted" w:sz="4" w:space="0" w:color="auto"/>
            </w:tcBorders>
          </w:tcPr>
          <w:p w14:paraId="20466FA2"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Eigen vaststellingslijst per examen</w:t>
            </w:r>
          </w:p>
        </w:tc>
      </w:tr>
      <w:tr w:rsidR="00435E7A" w:rsidRPr="00FE64CD" w14:paraId="6499ABDD" w14:textId="77777777" w:rsidTr="00DA5D2D">
        <w:tc>
          <w:tcPr>
            <w:tcW w:w="9351" w:type="dxa"/>
            <w:tcBorders>
              <w:top w:val="dotted" w:sz="4" w:space="0" w:color="auto"/>
              <w:bottom w:val="dotted" w:sz="4" w:space="0" w:color="auto"/>
            </w:tcBorders>
          </w:tcPr>
          <w:p w14:paraId="1E880E4F"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Check</w:t>
            </w:r>
          </w:p>
        </w:tc>
      </w:tr>
      <w:tr w:rsidR="00435E7A" w:rsidRPr="00FE64CD" w14:paraId="53301026" w14:textId="77777777" w:rsidTr="00DA5D2D">
        <w:tc>
          <w:tcPr>
            <w:tcW w:w="9351" w:type="dxa"/>
            <w:tcBorders>
              <w:top w:val="dotted" w:sz="4" w:space="0" w:color="auto"/>
              <w:bottom w:val="dotted" w:sz="4" w:space="0" w:color="auto"/>
            </w:tcBorders>
          </w:tcPr>
          <w:p w14:paraId="76631BD7"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Procesbeschrijving evaluatie examens</w:t>
            </w:r>
          </w:p>
        </w:tc>
      </w:tr>
      <w:tr w:rsidR="00435E7A" w:rsidRPr="00FE64CD" w14:paraId="6F584BDE" w14:textId="77777777" w:rsidTr="00DA5D2D">
        <w:tc>
          <w:tcPr>
            <w:tcW w:w="9351" w:type="dxa"/>
            <w:tcBorders>
              <w:top w:val="dotted" w:sz="4" w:space="0" w:color="auto"/>
              <w:bottom w:val="dotted" w:sz="4" w:space="0" w:color="auto"/>
            </w:tcBorders>
          </w:tcPr>
          <w:p w14:paraId="75E8642F"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Procesbeschrijving evaluatie deskundigheid functionarissen</w:t>
            </w:r>
          </w:p>
        </w:tc>
      </w:tr>
      <w:tr w:rsidR="00435E7A" w:rsidRPr="00FE64CD" w14:paraId="684AA503" w14:textId="77777777" w:rsidTr="00DA5D2D">
        <w:tc>
          <w:tcPr>
            <w:tcW w:w="9351" w:type="dxa"/>
            <w:tcBorders>
              <w:top w:val="dotted" w:sz="4" w:space="0" w:color="auto"/>
              <w:bottom w:val="dotted" w:sz="4" w:space="0" w:color="auto"/>
            </w:tcBorders>
          </w:tcPr>
          <w:p w14:paraId="296379F6"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Procesbeschrijving analyse examenresultaten</w:t>
            </w:r>
          </w:p>
        </w:tc>
      </w:tr>
      <w:tr w:rsidR="00435E7A" w:rsidRPr="00FE64CD" w14:paraId="03BC2DFD" w14:textId="77777777" w:rsidTr="00DA5D2D">
        <w:tc>
          <w:tcPr>
            <w:tcW w:w="9351" w:type="dxa"/>
            <w:tcBorders>
              <w:top w:val="dotted" w:sz="4" w:space="0" w:color="auto"/>
              <w:bottom w:val="dotted" w:sz="4" w:space="0" w:color="auto"/>
            </w:tcBorders>
          </w:tcPr>
          <w:p w14:paraId="12A94B58"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Procesbeschrijving betrekken oordeel instellingen</w:t>
            </w:r>
          </w:p>
        </w:tc>
      </w:tr>
      <w:tr w:rsidR="00435E7A" w:rsidRPr="00FE64CD" w14:paraId="6D63758B" w14:textId="77777777" w:rsidTr="00DA5D2D">
        <w:tc>
          <w:tcPr>
            <w:tcW w:w="9351" w:type="dxa"/>
            <w:tcBorders>
              <w:top w:val="dotted" w:sz="4" w:space="0" w:color="auto"/>
              <w:bottom w:val="dotted" w:sz="4" w:space="0" w:color="auto"/>
            </w:tcBorders>
          </w:tcPr>
          <w:p w14:paraId="653CED2B" w14:textId="77777777" w:rsidR="00435E7A" w:rsidRPr="00FE64CD" w:rsidRDefault="00435E7A" w:rsidP="00DA5D2D">
            <w:pPr>
              <w:rPr>
                <w:rFonts w:ascii="Arial" w:hAnsi="Arial" w:cs="Arial"/>
                <w:color w:val="000000" w:themeColor="text1"/>
                <w:szCs w:val="18"/>
              </w:rPr>
            </w:pPr>
            <w:r w:rsidRPr="00FE64CD">
              <w:rPr>
                <w:rFonts w:ascii="Arial" w:hAnsi="Arial" w:cs="Arial"/>
              </w:rPr>
              <w:t>Act:</w:t>
            </w:r>
          </w:p>
        </w:tc>
      </w:tr>
      <w:tr w:rsidR="00435E7A" w:rsidRPr="00FE64CD" w14:paraId="12C9DABF" w14:textId="77777777" w:rsidTr="00DA5D2D">
        <w:tc>
          <w:tcPr>
            <w:tcW w:w="9351" w:type="dxa"/>
            <w:tcBorders>
              <w:top w:val="dotted" w:sz="4" w:space="0" w:color="auto"/>
              <w:bottom w:val="dotted" w:sz="4" w:space="0" w:color="auto"/>
            </w:tcBorders>
          </w:tcPr>
          <w:p w14:paraId="1BA1370E"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 xml:space="preserve">Jaarverslag </w:t>
            </w:r>
          </w:p>
        </w:tc>
      </w:tr>
      <w:tr w:rsidR="00435E7A" w:rsidRPr="00FE64CD" w14:paraId="097170F3" w14:textId="77777777" w:rsidTr="00DA5D2D">
        <w:tc>
          <w:tcPr>
            <w:tcW w:w="9351" w:type="dxa"/>
            <w:tcBorders>
              <w:top w:val="dotted" w:sz="4" w:space="0" w:color="auto"/>
              <w:bottom w:val="dotted" w:sz="4" w:space="0" w:color="auto"/>
            </w:tcBorders>
          </w:tcPr>
          <w:p w14:paraId="64D98FE0" w14:textId="77777777" w:rsidR="00435E7A" w:rsidRPr="00FE64CD" w:rsidRDefault="00435E7A" w:rsidP="00DA5D2D">
            <w:pPr>
              <w:rPr>
                <w:rFonts w:ascii="Arial" w:hAnsi="Arial" w:cs="Arial"/>
                <w:color w:val="000000" w:themeColor="text1"/>
                <w:szCs w:val="18"/>
              </w:rPr>
            </w:pPr>
            <w:r w:rsidRPr="00FE64CD">
              <w:rPr>
                <w:rFonts w:ascii="Arial" w:hAnsi="Arial" w:cs="Arial"/>
              </w:rPr>
              <w:t>Overig</w:t>
            </w:r>
          </w:p>
        </w:tc>
      </w:tr>
      <w:tr w:rsidR="00435E7A" w:rsidRPr="00FE64CD" w14:paraId="013289BA" w14:textId="77777777" w:rsidTr="00DA5D2D">
        <w:tc>
          <w:tcPr>
            <w:tcW w:w="9351" w:type="dxa"/>
            <w:tcBorders>
              <w:top w:val="dotted" w:sz="4" w:space="0" w:color="auto"/>
              <w:bottom w:val="single" w:sz="4" w:space="0" w:color="auto"/>
            </w:tcBorders>
          </w:tcPr>
          <w:p w14:paraId="6006D552" w14:textId="77777777" w:rsidR="00435E7A" w:rsidRPr="00FE64CD" w:rsidRDefault="00435E7A" w:rsidP="00435E7A">
            <w:pPr>
              <w:pStyle w:val="Lijstalinea"/>
              <w:numPr>
                <w:ilvl w:val="0"/>
                <w:numId w:val="35"/>
              </w:numPr>
              <w:rPr>
                <w:rFonts w:ascii="Arial" w:hAnsi="Arial" w:cs="Arial"/>
                <w:color w:val="000000" w:themeColor="text1"/>
                <w:szCs w:val="18"/>
              </w:rPr>
            </w:pPr>
            <w:r w:rsidRPr="00FE64CD">
              <w:rPr>
                <w:rFonts w:ascii="Arial" w:hAnsi="Arial" w:cs="Arial"/>
                <w:color w:val="000000" w:themeColor="text1"/>
                <w:szCs w:val="18"/>
              </w:rPr>
              <w:t>Overige documenten die inzage geven in de kwaliteit van de producten en/of de kwaliteitsborging door de examenleverancier.</w:t>
            </w:r>
          </w:p>
        </w:tc>
      </w:tr>
    </w:tbl>
    <w:p w14:paraId="0ADA5D5F" w14:textId="77777777" w:rsidR="00435E7A" w:rsidRPr="00FE64CD" w:rsidRDefault="00435E7A" w:rsidP="00435E7A">
      <w:pPr>
        <w:tabs>
          <w:tab w:val="clear" w:pos="357"/>
          <w:tab w:val="clear" w:pos="714"/>
        </w:tabs>
        <w:spacing w:after="200"/>
        <w:rPr>
          <w:rFonts w:ascii="Arial" w:hAnsi="Arial" w:cs="Arial"/>
          <w:b/>
          <w:color w:val="000000" w:themeColor="text1"/>
          <w:sz w:val="20"/>
          <w:szCs w:val="20"/>
        </w:rPr>
      </w:pPr>
    </w:p>
    <w:tbl>
      <w:tblPr>
        <w:tblStyle w:val="Tabelraster"/>
        <w:tblW w:w="9493"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677"/>
        <w:gridCol w:w="608"/>
        <w:gridCol w:w="2543"/>
      </w:tblGrid>
      <w:tr w:rsidR="00435E7A" w:rsidRPr="00FE64CD" w14:paraId="2C12228B" w14:textId="77777777" w:rsidTr="00DA5D2D">
        <w:tc>
          <w:tcPr>
            <w:tcW w:w="5665" w:type="dxa"/>
            <w:shd w:val="clear" w:color="auto" w:fill="D9D9D9" w:themeFill="background1" w:themeFillShade="D9"/>
          </w:tcPr>
          <w:p w14:paraId="763CACD9" w14:textId="77777777" w:rsidR="00435E7A" w:rsidRPr="00FE64CD" w:rsidRDefault="00435E7A" w:rsidP="00DA5D2D">
            <w:pPr>
              <w:rPr>
                <w:rFonts w:ascii="Arial" w:hAnsi="Arial" w:cs="Arial"/>
                <w:b/>
                <w:bCs/>
                <w:color w:val="000000" w:themeColor="text1"/>
                <w:szCs w:val="18"/>
              </w:rPr>
            </w:pPr>
            <w:r w:rsidRPr="00FE64CD">
              <w:rPr>
                <w:rFonts w:ascii="Arial" w:hAnsi="Arial" w:cs="Arial"/>
                <w:b/>
                <w:bCs/>
                <w:color w:val="000000" w:themeColor="text1"/>
                <w:szCs w:val="18"/>
              </w:rPr>
              <w:t>Controlelijst kwaliteitsborging examenleverancier</w:t>
            </w:r>
          </w:p>
        </w:tc>
        <w:tc>
          <w:tcPr>
            <w:tcW w:w="677" w:type="dxa"/>
            <w:shd w:val="clear" w:color="auto" w:fill="D9D9D9" w:themeFill="background1" w:themeFillShade="D9"/>
          </w:tcPr>
          <w:p w14:paraId="10BFF40A" w14:textId="77777777" w:rsidR="00435E7A" w:rsidRPr="00FE64CD" w:rsidRDefault="00435E7A" w:rsidP="00DA5D2D">
            <w:pPr>
              <w:rPr>
                <w:rFonts w:ascii="Arial" w:hAnsi="Arial" w:cs="Arial"/>
                <w:b/>
                <w:bCs/>
                <w:color w:val="000000" w:themeColor="text1"/>
                <w:szCs w:val="18"/>
              </w:rPr>
            </w:pPr>
            <w:r w:rsidRPr="00FE64CD">
              <w:rPr>
                <w:rFonts w:ascii="Arial" w:hAnsi="Arial" w:cs="Arial"/>
                <w:b/>
                <w:bCs/>
                <w:color w:val="000000" w:themeColor="text1"/>
                <w:szCs w:val="18"/>
              </w:rPr>
              <w:t>Ja</w:t>
            </w:r>
          </w:p>
        </w:tc>
        <w:tc>
          <w:tcPr>
            <w:tcW w:w="608" w:type="dxa"/>
            <w:shd w:val="clear" w:color="auto" w:fill="D9D9D9" w:themeFill="background1" w:themeFillShade="D9"/>
          </w:tcPr>
          <w:p w14:paraId="2F01CE6B" w14:textId="77777777" w:rsidR="00435E7A" w:rsidRPr="00FE64CD" w:rsidRDefault="00435E7A" w:rsidP="00DA5D2D">
            <w:pPr>
              <w:rPr>
                <w:rFonts w:ascii="Arial" w:hAnsi="Arial" w:cs="Arial"/>
                <w:b/>
                <w:bCs/>
                <w:color w:val="000000" w:themeColor="text1"/>
                <w:szCs w:val="18"/>
              </w:rPr>
            </w:pPr>
            <w:r w:rsidRPr="00FE64CD">
              <w:rPr>
                <w:rFonts w:ascii="Arial" w:hAnsi="Arial" w:cs="Arial"/>
                <w:b/>
                <w:bCs/>
                <w:color w:val="000000" w:themeColor="text1"/>
                <w:szCs w:val="18"/>
              </w:rPr>
              <w:t>Nee</w:t>
            </w:r>
          </w:p>
        </w:tc>
        <w:tc>
          <w:tcPr>
            <w:tcW w:w="2543" w:type="dxa"/>
            <w:shd w:val="clear" w:color="auto" w:fill="D9D9D9" w:themeFill="background1" w:themeFillShade="D9"/>
          </w:tcPr>
          <w:p w14:paraId="7358ADD8" w14:textId="77777777" w:rsidR="00435E7A" w:rsidRPr="00FE64CD" w:rsidRDefault="00435E7A" w:rsidP="00DA5D2D">
            <w:pPr>
              <w:rPr>
                <w:rFonts w:ascii="Arial" w:hAnsi="Arial" w:cs="Arial"/>
                <w:b/>
                <w:bCs/>
                <w:color w:val="000000" w:themeColor="text1"/>
                <w:szCs w:val="18"/>
              </w:rPr>
            </w:pPr>
            <w:r w:rsidRPr="00FE64CD">
              <w:rPr>
                <w:rFonts w:ascii="Arial" w:hAnsi="Arial" w:cs="Arial"/>
                <w:b/>
                <w:bCs/>
                <w:color w:val="000000" w:themeColor="text1"/>
                <w:szCs w:val="18"/>
              </w:rPr>
              <w:t>Opmerkingen</w:t>
            </w:r>
          </w:p>
        </w:tc>
      </w:tr>
      <w:tr w:rsidR="00435E7A" w:rsidRPr="00FE64CD" w14:paraId="53FEF2FE" w14:textId="77777777" w:rsidTr="00DA5D2D">
        <w:tc>
          <w:tcPr>
            <w:tcW w:w="5665" w:type="dxa"/>
            <w:tcBorders>
              <w:bottom w:val="single" w:sz="4" w:space="0" w:color="auto"/>
            </w:tcBorders>
          </w:tcPr>
          <w:p w14:paraId="4EC3F7B3" w14:textId="77777777" w:rsidR="00435E7A" w:rsidRPr="00FE64CD" w:rsidRDefault="00435E7A" w:rsidP="00DA5D2D">
            <w:pPr>
              <w:rPr>
                <w:rFonts w:ascii="Arial" w:hAnsi="Arial" w:cs="Arial"/>
                <w:b/>
                <w:i/>
                <w:color w:val="000000" w:themeColor="text1"/>
                <w:szCs w:val="18"/>
              </w:rPr>
            </w:pPr>
            <w:r w:rsidRPr="00FE64CD">
              <w:rPr>
                <w:rFonts w:ascii="Arial" w:hAnsi="Arial" w:cs="Arial"/>
                <w:b/>
                <w:i/>
                <w:color w:val="000000" w:themeColor="text1"/>
                <w:szCs w:val="18"/>
              </w:rPr>
              <w:t>Plan</w:t>
            </w:r>
          </w:p>
        </w:tc>
        <w:tc>
          <w:tcPr>
            <w:tcW w:w="677" w:type="dxa"/>
            <w:tcBorders>
              <w:bottom w:val="single" w:sz="4" w:space="0" w:color="auto"/>
            </w:tcBorders>
          </w:tcPr>
          <w:p w14:paraId="4F0279A0" w14:textId="77777777" w:rsidR="00435E7A" w:rsidRPr="00FE64CD" w:rsidRDefault="00435E7A" w:rsidP="00DA5D2D">
            <w:pPr>
              <w:rPr>
                <w:rFonts w:ascii="Arial" w:hAnsi="Arial" w:cs="Arial"/>
                <w:b/>
                <w:bCs/>
                <w:color w:val="000000" w:themeColor="text1"/>
                <w:szCs w:val="18"/>
              </w:rPr>
            </w:pPr>
          </w:p>
        </w:tc>
        <w:tc>
          <w:tcPr>
            <w:tcW w:w="608" w:type="dxa"/>
            <w:tcBorders>
              <w:bottom w:val="single" w:sz="4" w:space="0" w:color="auto"/>
            </w:tcBorders>
          </w:tcPr>
          <w:p w14:paraId="2D00C2AC" w14:textId="77777777" w:rsidR="00435E7A" w:rsidRPr="00FE64CD" w:rsidRDefault="00435E7A" w:rsidP="00DA5D2D">
            <w:pPr>
              <w:rPr>
                <w:rFonts w:ascii="Arial" w:hAnsi="Arial" w:cs="Arial"/>
                <w:b/>
                <w:bCs/>
                <w:color w:val="000000" w:themeColor="text1"/>
                <w:szCs w:val="18"/>
              </w:rPr>
            </w:pPr>
          </w:p>
        </w:tc>
        <w:tc>
          <w:tcPr>
            <w:tcW w:w="2543" w:type="dxa"/>
            <w:tcBorders>
              <w:bottom w:val="single" w:sz="4" w:space="0" w:color="auto"/>
            </w:tcBorders>
          </w:tcPr>
          <w:p w14:paraId="11390845" w14:textId="77777777" w:rsidR="00435E7A" w:rsidRPr="00FE64CD" w:rsidRDefault="00435E7A" w:rsidP="00DA5D2D">
            <w:pPr>
              <w:rPr>
                <w:rFonts w:ascii="Arial" w:hAnsi="Arial" w:cs="Arial"/>
                <w:b/>
                <w:bCs/>
                <w:color w:val="000000" w:themeColor="text1"/>
                <w:szCs w:val="18"/>
              </w:rPr>
            </w:pPr>
          </w:p>
        </w:tc>
      </w:tr>
      <w:tr w:rsidR="00435E7A" w:rsidRPr="00FE64CD" w14:paraId="20A68F05" w14:textId="77777777" w:rsidTr="00DA5D2D">
        <w:tc>
          <w:tcPr>
            <w:tcW w:w="5665" w:type="dxa"/>
            <w:tcBorders>
              <w:bottom w:val="single" w:sz="4" w:space="0" w:color="auto"/>
            </w:tcBorders>
          </w:tcPr>
          <w:p w14:paraId="76BCCF64" w14:textId="77777777" w:rsidR="00435E7A" w:rsidRPr="00FE64CD" w:rsidRDefault="00435E7A" w:rsidP="00DA5D2D">
            <w:pPr>
              <w:rPr>
                <w:rFonts w:ascii="Arial" w:hAnsi="Arial" w:cs="Arial"/>
                <w:b/>
                <w:i/>
                <w:color w:val="000000" w:themeColor="text1"/>
                <w:szCs w:val="18"/>
              </w:rPr>
            </w:pPr>
            <w:r w:rsidRPr="00FE64CD">
              <w:rPr>
                <w:rFonts w:ascii="Arial" w:hAnsi="Arial" w:cs="Arial"/>
                <w:color w:val="000000" w:themeColor="text1"/>
                <w:szCs w:val="18"/>
              </w:rPr>
              <w:t>Er is een jaarplan waarin staat op welke manier er gewerkt wordt aan de kwaliteit van de examens (voortkomend uit het jaarverslag)</w:t>
            </w:r>
          </w:p>
        </w:tc>
        <w:tc>
          <w:tcPr>
            <w:tcW w:w="677" w:type="dxa"/>
            <w:tcBorders>
              <w:bottom w:val="single" w:sz="4" w:space="0" w:color="auto"/>
            </w:tcBorders>
          </w:tcPr>
          <w:p w14:paraId="446D165B" w14:textId="77777777" w:rsidR="00435E7A" w:rsidRPr="00FE64CD" w:rsidRDefault="00435E7A" w:rsidP="00DA5D2D">
            <w:pPr>
              <w:rPr>
                <w:rFonts w:ascii="Arial" w:hAnsi="Arial" w:cs="Arial"/>
                <w:b/>
                <w:bCs/>
                <w:color w:val="000000" w:themeColor="text1"/>
                <w:szCs w:val="18"/>
              </w:rPr>
            </w:pPr>
          </w:p>
        </w:tc>
        <w:tc>
          <w:tcPr>
            <w:tcW w:w="608" w:type="dxa"/>
            <w:tcBorders>
              <w:bottom w:val="single" w:sz="4" w:space="0" w:color="auto"/>
            </w:tcBorders>
          </w:tcPr>
          <w:p w14:paraId="27FF719C" w14:textId="77777777" w:rsidR="00435E7A" w:rsidRPr="00FE64CD" w:rsidRDefault="00435E7A" w:rsidP="00DA5D2D">
            <w:pPr>
              <w:rPr>
                <w:rFonts w:ascii="Arial" w:hAnsi="Arial" w:cs="Arial"/>
                <w:b/>
                <w:bCs/>
                <w:color w:val="000000" w:themeColor="text1"/>
                <w:szCs w:val="18"/>
              </w:rPr>
            </w:pPr>
          </w:p>
        </w:tc>
        <w:tc>
          <w:tcPr>
            <w:tcW w:w="2543" w:type="dxa"/>
            <w:tcBorders>
              <w:bottom w:val="single" w:sz="4" w:space="0" w:color="auto"/>
            </w:tcBorders>
          </w:tcPr>
          <w:p w14:paraId="0DB62B44" w14:textId="77777777" w:rsidR="00435E7A" w:rsidRPr="00FE64CD" w:rsidRDefault="00435E7A" w:rsidP="00DA5D2D">
            <w:pPr>
              <w:rPr>
                <w:rFonts w:ascii="Arial" w:hAnsi="Arial" w:cs="Arial"/>
                <w:b/>
                <w:bCs/>
                <w:color w:val="000000" w:themeColor="text1"/>
                <w:szCs w:val="18"/>
              </w:rPr>
            </w:pPr>
          </w:p>
        </w:tc>
      </w:tr>
      <w:tr w:rsidR="00435E7A" w:rsidRPr="00FE64CD" w14:paraId="663A79CE" w14:textId="77777777" w:rsidTr="00DA5D2D">
        <w:tc>
          <w:tcPr>
            <w:tcW w:w="5665" w:type="dxa"/>
            <w:tcBorders>
              <w:bottom w:val="dotted" w:sz="4" w:space="0" w:color="auto"/>
            </w:tcBorders>
          </w:tcPr>
          <w:p w14:paraId="30C978F3"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 xml:space="preserve">Er is een jaarplanning waarin staat welke examenproducten er wanneer worden opgeleverd dan wel herzien. </w:t>
            </w:r>
          </w:p>
        </w:tc>
        <w:tc>
          <w:tcPr>
            <w:tcW w:w="677" w:type="dxa"/>
            <w:tcBorders>
              <w:bottom w:val="dotted" w:sz="4" w:space="0" w:color="auto"/>
            </w:tcBorders>
          </w:tcPr>
          <w:p w14:paraId="3C31DCB7" w14:textId="77777777" w:rsidR="00435E7A" w:rsidRPr="00FE64CD" w:rsidRDefault="00435E7A" w:rsidP="00DA5D2D">
            <w:pPr>
              <w:rPr>
                <w:rFonts w:ascii="Arial" w:hAnsi="Arial" w:cs="Arial"/>
                <w:b/>
                <w:bCs/>
                <w:color w:val="000000" w:themeColor="text1"/>
                <w:szCs w:val="18"/>
              </w:rPr>
            </w:pPr>
          </w:p>
        </w:tc>
        <w:tc>
          <w:tcPr>
            <w:tcW w:w="608" w:type="dxa"/>
            <w:tcBorders>
              <w:bottom w:val="dotted" w:sz="4" w:space="0" w:color="auto"/>
            </w:tcBorders>
          </w:tcPr>
          <w:p w14:paraId="5FED3B89" w14:textId="77777777" w:rsidR="00435E7A" w:rsidRPr="00FE64CD" w:rsidRDefault="00435E7A" w:rsidP="00DA5D2D">
            <w:pPr>
              <w:rPr>
                <w:rFonts w:ascii="Arial" w:hAnsi="Arial" w:cs="Arial"/>
                <w:b/>
                <w:bCs/>
                <w:color w:val="000000" w:themeColor="text1"/>
                <w:szCs w:val="18"/>
              </w:rPr>
            </w:pPr>
          </w:p>
        </w:tc>
        <w:tc>
          <w:tcPr>
            <w:tcW w:w="2543" w:type="dxa"/>
            <w:tcBorders>
              <w:bottom w:val="dotted" w:sz="4" w:space="0" w:color="auto"/>
            </w:tcBorders>
          </w:tcPr>
          <w:p w14:paraId="2B11D58E" w14:textId="77777777" w:rsidR="00435E7A" w:rsidRPr="00FE64CD" w:rsidRDefault="00435E7A" w:rsidP="00DA5D2D">
            <w:pPr>
              <w:rPr>
                <w:rFonts w:ascii="Arial" w:hAnsi="Arial" w:cs="Arial"/>
                <w:b/>
                <w:bCs/>
                <w:color w:val="000000" w:themeColor="text1"/>
                <w:szCs w:val="18"/>
              </w:rPr>
            </w:pPr>
          </w:p>
        </w:tc>
      </w:tr>
      <w:tr w:rsidR="00435E7A" w:rsidRPr="00FE64CD" w14:paraId="23018575" w14:textId="77777777" w:rsidTr="00DA5D2D">
        <w:tc>
          <w:tcPr>
            <w:tcW w:w="5665" w:type="dxa"/>
            <w:tcBorders>
              <w:bottom w:val="single" w:sz="4" w:space="0" w:color="auto"/>
            </w:tcBorders>
          </w:tcPr>
          <w:p w14:paraId="6C5FD024"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Er is een overzicht van reeds beschikbare examens.</w:t>
            </w:r>
          </w:p>
        </w:tc>
        <w:tc>
          <w:tcPr>
            <w:tcW w:w="677" w:type="dxa"/>
            <w:tcBorders>
              <w:bottom w:val="single" w:sz="4" w:space="0" w:color="auto"/>
            </w:tcBorders>
          </w:tcPr>
          <w:p w14:paraId="32C0DC08" w14:textId="77777777" w:rsidR="00435E7A" w:rsidRPr="00FE64CD" w:rsidRDefault="00435E7A" w:rsidP="00DA5D2D">
            <w:pPr>
              <w:rPr>
                <w:rFonts w:ascii="Arial" w:hAnsi="Arial" w:cs="Arial"/>
                <w:b/>
                <w:bCs/>
                <w:color w:val="000000" w:themeColor="text1"/>
                <w:szCs w:val="18"/>
              </w:rPr>
            </w:pPr>
          </w:p>
        </w:tc>
        <w:tc>
          <w:tcPr>
            <w:tcW w:w="608" w:type="dxa"/>
            <w:tcBorders>
              <w:bottom w:val="single" w:sz="4" w:space="0" w:color="auto"/>
            </w:tcBorders>
          </w:tcPr>
          <w:p w14:paraId="2BC5E890" w14:textId="77777777" w:rsidR="00435E7A" w:rsidRPr="00FE64CD" w:rsidRDefault="00435E7A" w:rsidP="00DA5D2D">
            <w:pPr>
              <w:rPr>
                <w:rFonts w:ascii="Arial" w:hAnsi="Arial" w:cs="Arial"/>
                <w:b/>
                <w:bCs/>
                <w:color w:val="000000" w:themeColor="text1"/>
                <w:szCs w:val="18"/>
              </w:rPr>
            </w:pPr>
          </w:p>
        </w:tc>
        <w:tc>
          <w:tcPr>
            <w:tcW w:w="2543" w:type="dxa"/>
            <w:tcBorders>
              <w:bottom w:val="single" w:sz="4" w:space="0" w:color="auto"/>
            </w:tcBorders>
          </w:tcPr>
          <w:p w14:paraId="6277A4FE" w14:textId="77777777" w:rsidR="00435E7A" w:rsidRPr="00FE64CD" w:rsidRDefault="00435E7A" w:rsidP="00DA5D2D">
            <w:pPr>
              <w:rPr>
                <w:rFonts w:ascii="Arial" w:hAnsi="Arial" w:cs="Arial"/>
                <w:b/>
                <w:bCs/>
                <w:color w:val="000000" w:themeColor="text1"/>
                <w:szCs w:val="18"/>
              </w:rPr>
            </w:pPr>
          </w:p>
        </w:tc>
      </w:tr>
      <w:tr w:rsidR="00435E7A" w:rsidRPr="00FE64CD" w14:paraId="2A369EAF" w14:textId="77777777" w:rsidTr="00DA5D2D">
        <w:tc>
          <w:tcPr>
            <w:tcW w:w="5665" w:type="dxa"/>
            <w:tcBorders>
              <w:bottom w:val="single" w:sz="4" w:space="0" w:color="auto"/>
            </w:tcBorders>
          </w:tcPr>
          <w:p w14:paraId="0C69A389" w14:textId="77777777" w:rsidR="00435E7A" w:rsidRPr="00FE64CD" w:rsidRDefault="00435E7A" w:rsidP="00DA5D2D">
            <w:pPr>
              <w:rPr>
                <w:rFonts w:ascii="Arial" w:hAnsi="Arial" w:cs="Arial"/>
                <w:b/>
                <w:i/>
                <w:color w:val="000000" w:themeColor="text1"/>
                <w:szCs w:val="18"/>
              </w:rPr>
            </w:pPr>
            <w:r w:rsidRPr="00FE64CD">
              <w:rPr>
                <w:rFonts w:ascii="Arial" w:hAnsi="Arial" w:cs="Arial"/>
                <w:b/>
                <w:i/>
                <w:color w:val="000000" w:themeColor="text1"/>
                <w:szCs w:val="18"/>
              </w:rPr>
              <w:t>Do</w:t>
            </w:r>
          </w:p>
        </w:tc>
        <w:tc>
          <w:tcPr>
            <w:tcW w:w="677" w:type="dxa"/>
            <w:tcBorders>
              <w:bottom w:val="single" w:sz="4" w:space="0" w:color="auto"/>
            </w:tcBorders>
          </w:tcPr>
          <w:p w14:paraId="4BB383EE" w14:textId="77777777" w:rsidR="00435E7A" w:rsidRPr="00FE64CD" w:rsidRDefault="00435E7A" w:rsidP="00DA5D2D">
            <w:pPr>
              <w:rPr>
                <w:rFonts w:ascii="Arial" w:hAnsi="Arial" w:cs="Arial"/>
                <w:b/>
                <w:bCs/>
                <w:color w:val="000000" w:themeColor="text1"/>
                <w:szCs w:val="18"/>
              </w:rPr>
            </w:pPr>
          </w:p>
        </w:tc>
        <w:tc>
          <w:tcPr>
            <w:tcW w:w="608" w:type="dxa"/>
            <w:tcBorders>
              <w:bottom w:val="single" w:sz="4" w:space="0" w:color="auto"/>
            </w:tcBorders>
          </w:tcPr>
          <w:p w14:paraId="40D90E0A" w14:textId="77777777" w:rsidR="00435E7A" w:rsidRPr="00FE64CD" w:rsidRDefault="00435E7A" w:rsidP="00DA5D2D">
            <w:pPr>
              <w:rPr>
                <w:rFonts w:ascii="Arial" w:hAnsi="Arial" w:cs="Arial"/>
                <w:b/>
                <w:bCs/>
                <w:color w:val="000000" w:themeColor="text1"/>
                <w:szCs w:val="18"/>
              </w:rPr>
            </w:pPr>
          </w:p>
        </w:tc>
        <w:tc>
          <w:tcPr>
            <w:tcW w:w="2543" w:type="dxa"/>
            <w:tcBorders>
              <w:bottom w:val="single" w:sz="4" w:space="0" w:color="auto"/>
            </w:tcBorders>
          </w:tcPr>
          <w:p w14:paraId="61FC6189" w14:textId="77777777" w:rsidR="00435E7A" w:rsidRPr="00FE64CD" w:rsidRDefault="00435E7A" w:rsidP="00DA5D2D">
            <w:pPr>
              <w:rPr>
                <w:rFonts w:ascii="Arial" w:hAnsi="Arial" w:cs="Arial"/>
                <w:b/>
                <w:bCs/>
                <w:color w:val="000000" w:themeColor="text1"/>
                <w:szCs w:val="18"/>
              </w:rPr>
            </w:pPr>
          </w:p>
        </w:tc>
      </w:tr>
      <w:tr w:rsidR="00435E7A" w:rsidRPr="00FE64CD" w14:paraId="40D59E55" w14:textId="77777777" w:rsidTr="00DA5D2D">
        <w:tc>
          <w:tcPr>
            <w:tcW w:w="5665" w:type="dxa"/>
            <w:tcBorders>
              <w:bottom w:val="single" w:sz="4" w:space="0" w:color="auto"/>
            </w:tcBorders>
          </w:tcPr>
          <w:p w14:paraId="0C727838"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 xml:space="preserve">Het constructieproces is duidelijk beschreven. </w:t>
            </w:r>
          </w:p>
        </w:tc>
        <w:tc>
          <w:tcPr>
            <w:tcW w:w="677" w:type="dxa"/>
            <w:tcBorders>
              <w:bottom w:val="single" w:sz="4" w:space="0" w:color="auto"/>
            </w:tcBorders>
          </w:tcPr>
          <w:p w14:paraId="1E7AAB40" w14:textId="77777777" w:rsidR="00435E7A" w:rsidRPr="00FE64CD" w:rsidRDefault="00435E7A" w:rsidP="00DA5D2D">
            <w:pPr>
              <w:rPr>
                <w:rFonts w:ascii="Arial" w:hAnsi="Arial" w:cs="Arial"/>
                <w:b/>
                <w:bCs/>
                <w:color w:val="000000" w:themeColor="text1"/>
                <w:szCs w:val="18"/>
              </w:rPr>
            </w:pPr>
          </w:p>
        </w:tc>
        <w:tc>
          <w:tcPr>
            <w:tcW w:w="608" w:type="dxa"/>
            <w:tcBorders>
              <w:bottom w:val="single" w:sz="4" w:space="0" w:color="auto"/>
            </w:tcBorders>
          </w:tcPr>
          <w:p w14:paraId="630884D9" w14:textId="77777777" w:rsidR="00435E7A" w:rsidRPr="00FE64CD" w:rsidRDefault="00435E7A" w:rsidP="00DA5D2D">
            <w:pPr>
              <w:rPr>
                <w:rFonts w:ascii="Arial" w:hAnsi="Arial" w:cs="Arial"/>
                <w:b/>
                <w:bCs/>
                <w:color w:val="000000" w:themeColor="text1"/>
                <w:szCs w:val="18"/>
              </w:rPr>
            </w:pPr>
          </w:p>
        </w:tc>
        <w:tc>
          <w:tcPr>
            <w:tcW w:w="2543" w:type="dxa"/>
            <w:tcBorders>
              <w:bottom w:val="single" w:sz="4" w:space="0" w:color="auto"/>
            </w:tcBorders>
          </w:tcPr>
          <w:p w14:paraId="58DD676D" w14:textId="77777777" w:rsidR="00435E7A" w:rsidRPr="00FE64CD" w:rsidRDefault="00435E7A" w:rsidP="00DA5D2D">
            <w:pPr>
              <w:rPr>
                <w:rFonts w:ascii="Arial" w:hAnsi="Arial" w:cs="Arial"/>
                <w:b/>
                <w:bCs/>
                <w:color w:val="000000" w:themeColor="text1"/>
                <w:szCs w:val="18"/>
              </w:rPr>
            </w:pPr>
          </w:p>
        </w:tc>
      </w:tr>
      <w:tr w:rsidR="00435E7A" w:rsidRPr="00FE64CD" w14:paraId="5D6BC5D3" w14:textId="77777777" w:rsidTr="00DA5D2D">
        <w:tc>
          <w:tcPr>
            <w:tcW w:w="5665" w:type="dxa"/>
            <w:tcBorders>
              <w:bottom w:val="single" w:sz="4" w:space="0" w:color="auto"/>
            </w:tcBorders>
          </w:tcPr>
          <w:p w14:paraId="5E2805A2"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Het vaststellingsproces is duidelijk beschreven.</w:t>
            </w:r>
          </w:p>
        </w:tc>
        <w:tc>
          <w:tcPr>
            <w:tcW w:w="677" w:type="dxa"/>
            <w:tcBorders>
              <w:bottom w:val="single" w:sz="4" w:space="0" w:color="auto"/>
            </w:tcBorders>
          </w:tcPr>
          <w:p w14:paraId="406D0120" w14:textId="77777777" w:rsidR="00435E7A" w:rsidRPr="00FE64CD" w:rsidRDefault="00435E7A" w:rsidP="00DA5D2D">
            <w:pPr>
              <w:rPr>
                <w:rFonts w:ascii="Arial" w:hAnsi="Arial" w:cs="Arial"/>
                <w:b/>
                <w:bCs/>
                <w:color w:val="000000" w:themeColor="text1"/>
                <w:szCs w:val="18"/>
              </w:rPr>
            </w:pPr>
          </w:p>
        </w:tc>
        <w:tc>
          <w:tcPr>
            <w:tcW w:w="608" w:type="dxa"/>
            <w:tcBorders>
              <w:bottom w:val="single" w:sz="4" w:space="0" w:color="auto"/>
            </w:tcBorders>
          </w:tcPr>
          <w:p w14:paraId="30D10A55" w14:textId="77777777" w:rsidR="00435E7A" w:rsidRPr="00FE64CD" w:rsidRDefault="00435E7A" w:rsidP="00DA5D2D">
            <w:pPr>
              <w:rPr>
                <w:rFonts w:ascii="Arial" w:hAnsi="Arial" w:cs="Arial"/>
                <w:b/>
                <w:bCs/>
                <w:color w:val="000000" w:themeColor="text1"/>
                <w:szCs w:val="18"/>
              </w:rPr>
            </w:pPr>
          </w:p>
        </w:tc>
        <w:tc>
          <w:tcPr>
            <w:tcW w:w="2543" w:type="dxa"/>
            <w:tcBorders>
              <w:bottom w:val="single" w:sz="4" w:space="0" w:color="auto"/>
            </w:tcBorders>
          </w:tcPr>
          <w:p w14:paraId="5E863352" w14:textId="77777777" w:rsidR="00435E7A" w:rsidRPr="00FE64CD" w:rsidRDefault="00435E7A" w:rsidP="00DA5D2D">
            <w:pPr>
              <w:rPr>
                <w:rFonts w:ascii="Arial" w:hAnsi="Arial" w:cs="Arial"/>
                <w:b/>
                <w:bCs/>
                <w:color w:val="000000" w:themeColor="text1"/>
                <w:szCs w:val="18"/>
              </w:rPr>
            </w:pPr>
          </w:p>
        </w:tc>
      </w:tr>
      <w:tr w:rsidR="00435E7A" w:rsidRPr="00FE64CD" w14:paraId="6EC8E6F6" w14:textId="77777777" w:rsidTr="00DA5D2D">
        <w:tc>
          <w:tcPr>
            <w:tcW w:w="5665" w:type="dxa"/>
            <w:tcBorders>
              <w:top w:val="dotted" w:sz="4" w:space="0" w:color="auto"/>
            </w:tcBorders>
          </w:tcPr>
          <w:p w14:paraId="0A912538"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De te hanteren vaststellingslijst van de examenleverancier is openbaar/ opvraagbaar.</w:t>
            </w:r>
          </w:p>
        </w:tc>
        <w:tc>
          <w:tcPr>
            <w:tcW w:w="677" w:type="dxa"/>
            <w:tcBorders>
              <w:top w:val="dotted" w:sz="4" w:space="0" w:color="auto"/>
              <w:bottom w:val="single" w:sz="4" w:space="0" w:color="auto"/>
            </w:tcBorders>
          </w:tcPr>
          <w:p w14:paraId="7D4D8897"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bottom w:val="single" w:sz="4" w:space="0" w:color="auto"/>
            </w:tcBorders>
          </w:tcPr>
          <w:p w14:paraId="227E125A"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bottom w:val="single" w:sz="4" w:space="0" w:color="auto"/>
            </w:tcBorders>
          </w:tcPr>
          <w:p w14:paraId="5992C629" w14:textId="77777777" w:rsidR="00435E7A" w:rsidRPr="00FE64CD" w:rsidRDefault="00435E7A" w:rsidP="00DA5D2D">
            <w:pPr>
              <w:rPr>
                <w:rFonts w:ascii="Arial" w:hAnsi="Arial" w:cs="Arial"/>
                <w:b/>
                <w:bCs/>
                <w:color w:val="000000" w:themeColor="text1"/>
                <w:szCs w:val="18"/>
              </w:rPr>
            </w:pPr>
          </w:p>
        </w:tc>
      </w:tr>
      <w:tr w:rsidR="00435E7A" w:rsidRPr="00FE64CD" w14:paraId="5B8B5F75" w14:textId="77777777" w:rsidTr="00DA5D2D">
        <w:tc>
          <w:tcPr>
            <w:tcW w:w="5665" w:type="dxa"/>
            <w:tcBorders>
              <w:top w:val="dotted" w:sz="4" w:space="0" w:color="auto"/>
            </w:tcBorders>
          </w:tcPr>
          <w:p w14:paraId="2C5163EE"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Er zijn profielen beschreven voor constructeurs en/of vaststellers, zodat duidelijk is aan welke eisen deze functionarissen moeten voldoen.</w:t>
            </w:r>
          </w:p>
        </w:tc>
        <w:tc>
          <w:tcPr>
            <w:tcW w:w="677" w:type="dxa"/>
            <w:tcBorders>
              <w:top w:val="dotted" w:sz="4" w:space="0" w:color="auto"/>
              <w:bottom w:val="single" w:sz="4" w:space="0" w:color="auto"/>
            </w:tcBorders>
          </w:tcPr>
          <w:p w14:paraId="49735EFA"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bottom w:val="single" w:sz="4" w:space="0" w:color="auto"/>
            </w:tcBorders>
          </w:tcPr>
          <w:p w14:paraId="6A0F7B87"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bottom w:val="single" w:sz="4" w:space="0" w:color="auto"/>
            </w:tcBorders>
          </w:tcPr>
          <w:p w14:paraId="6F02DAA8" w14:textId="77777777" w:rsidR="00435E7A" w:rsidRPr="00FE64CD" w:rsidRDefault="00435E7A" w:rsidP="00DA5D2D">
            <w:pPr>
              <w:rPr>
                <w:rFonts w:ascii="Arial" w:hAnsi="Arial" w:cs="Arial"/>
                <w:b/>
                <w:bCs/>
                <w:color w:val="000000" w:themeColor="text1"/>
                <w:szCs w:val="18"/>
              </w:rPr>
            </w:pPr>
          </w:p>
        </w:tc>
      </w:tr>
      <w:tr w:rsidR="00435E7A" w:rsidRPr="00FE64CD" w14:paraId="548FA702" w14:textId="77777777" w:rsidTr="00DA5D2D">
        <w:tc>
          <w:tcPr>
            <w:tcW w:w="5665" w:type="dxa"/>
            <w:tcBorders>
              <w:top w:val="single" w:sz="4" w:space="0" w:color="auto"/>
              <w:left w:val="single" w:sz="4" w:space="0" w:color="auto"/>
              <w:bottom w:val="dotted" w:sz="4" w:space="0" w:color="auto"/>
              <w:right w:val="single" w:sz="4" w:space="0" w:color="auto"/>
            </w:tcBorders>
          </w:tcPr>
          <w:p w14:paraId="0CD9F23C" w14:textId="77777777" w:rsidR="00435E7A" w:rsidRPr="00FE64CD" w:rsidRDefault="00435E7A" w:rsidP="00DA5D2D">
            <w:pPr>
              <w:rPr>
                <w:rFonts w:ascii="Arial" w:hAnsi="Arial" w:cs="Arial"/>
                <w:b/>
                <w:bCs/>
                <w:color w:val="000000" w:themeColor="text1"/>
                <w:szCs w:val="18"/>
              </w:rPr>
            </w:pPr>
            <w:r w:rsidRPr="00FE64CD">
              <w:rPr>
                <w:rFonts w:ascii="Arial" w:hAnsi="Arial" w:cs="Arial"/>
                <w:color w:val="000000" w:themeColor="text1"/>
                <w:szCs w:val="18"/>
              </w:rPr>
              <w:t>Er is beschreven op welke manier de examenleverancier het werkveld betrekt bij de vaststelling van de examens.</w:t>
            </w:r>
          </w:p>
        </w:tc>
        <w:tc>
          <w:tcPr>
            <w:tcW w:w="677" w:type="dxa"/>
            <w:tcBorders>
              <w:bottom w:val="dotted" w:sz="4" w:space="0" w:color="auto"/>
            </w:tcBorders>
          </w:tcPr>
          <w:p w14:paraId="202E9C66" w14:textId="77777777" w:rsidR="00435E7A" w:rsidRPr="00FE64CD" w:rsidRDefault="00435E7A" w:rsidP="00DA5D2D">
            <w:pPr>
              <w:rPr>
                <w:rFonts w:ascii="Arial" w:hAnsi="Arial" w:cs="Arial"/>
                <w:b/>
                <w:bCs/>
                <w:color w:val="000000" w:themeColor="text1"/>
                <w:szCs w:val="18"/>
              </w:rPr>
            </w:pPr>
          </w:p>
        </w:tc>
        <w:tc>
          <w:tcPr>
            <w:tcW w:w="608" w:type="dxa"/>
            <w:tcBorders>
              <w:bottom w:val="dotted" w:sz="4" w:space="0" w:color="auto"/>
            </w:tcBorders>
          </w:tcPr>
          <w:p w14:paraId="3732BC2A" w14:textId="77777777" w:rsidR="00435E7A" w:rsidRPr="00FE64CD" w:rsidRDefault="00435E7A" w:rsidP="00DA5D2D">
            <w:pPr>
              <w:rPr>
                <w:rFonts w:ascii="Arial" w:hAnsi="Arial" w:cs="Arial"/>
                <w:b/>
                <w:bCs/>
                <w:color w:val="000000" w:themeColor="text1"/>
                <w:szCs w:val="18"/>
              </w:rPr>
            </w:pPr>
          </w:p>
        </w:tc>
        <w:tc>
          <w:tcPr>
            <w:tcW w:w="2543" w:type="dxa"/>
            <w:tcBorders>
              <w:bottom w:val="dotted" w:sz="4" w:space="0" w:color="auto"/>
            </w:tcBorders>
          </w:tcPr>
          <w:p w14:paraId="30695932" w14:textId="77777777" w:rsidR="00435E7A" w:rsidRPr="00FE64CD" w:rsidRDefault="00435E7A" w:rsidP="00DA5D2D">
            <w:pPr>
              <w:rPr>
                <w:rFonts w:ascii="Arial" w:hAnsi="Arial" w:cs="Arial"/>
                <w:b/>
                <w:bCs/>
                <w:color w:val="000000" w:themeColor="text1"/>
                <w:szCs w:val="18"/>
              </w:rPr>
            </w:pPr>
          </w:p>
        </w:tc>
      </w:tr>
      <w:tr w:rsidR="00435E7A" w:rsidRPr="00FE64CD" w14:paraId="6124F26A" w14:textId="77777777" w:rsidTr="00DA5D2D">
        <w:tc>
          <w:tcPr>
            <w:tcW w:w="5665" w:type="dxa"/>
            <w:tcBorders>
              <w:top w:val="dotted" w:sz="4" w:space="0" w:color="auto"/>
              <w:left w:val="single" w:sz="4" w:space="0" w:color="auto"/>
              <w:bottom w:val="dotted" w:sz="4" w:space="0" w:color="auto"/>
              <w:right w:val="single" w:sz="4" w:space="0" w:color="auto"/>
            </w:tcBorders>
          </w:tcPr>
          <w:p w14:paraId="2606DB62" w14:textId="77777777" w:rsidR="00435E7A" w:rsidRPr="00FE64CD" w:rsidRDefault="00435E7A" w:rsidP="00DA5D2D">
            <w:pPr>
              <w:rPr>
                <w:rFonts w:ascii="Arial" w:hAnsi="Arial" w:cs="Arial"/>
                <w:bCs/>
                <w:color w:val="000000" w:themeColor="text1"/>
                <w:szCs w:val="18"/>
              </w:rPr>
            </w:pPr>
            <w:r w:rsidRPr="00FE64CD">
              <w:rPr>
                <w:rFonts w:ascii="Arial" w:hAnsi="Arial" w:cs="Arial"/>
                <w:bCs/>
                <w:color w:val="000000" w:themeColor="text1"/>
                <w:szCs w:val="18"/>
              </w:rPr>
              <w:t>Het onderwijsveld is voldoende betrokken bij de constructie en/of vaststelling.</w:t>
            </w:r>
          </w:p>
        </w:tc>
        <w:tc>
          <w:tcPr>
            <w:tcW w:w="677" w:type="dxa"/>
            <w:tcBorders>
              <w:top w:val="dotted" w:sz="4" w:space="0" w:color="auto"/>
              <w:bottom w:val="dotted" w:sz="4" w:space="0" w:color="auto"/>
            </w:tcBorders>
          </w:tcPr>
          <w:p w14:paraId="701B0867"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bottom w:val="dotted" w:sz="4" w:space="0" w:color="auto"/>
            </w:tcBorders>
          </w:tcPr>
          <w:p w14:paraId="581E5466"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bottom w:val="dotted" w:sz="4" w:space="0" w:color="auto"/>
            </w:tcBorders>
          </w:tcPr>
          <w:p w14:paraId="1E98A5FF" w14:textId="77777777" w:rsidR="00435E7A" w:rsidRPr="00FE64CD" w:rsidRDefault="00435E7A" w:rsidP="00DA5D2D">
            <w:pPr>
              <w:rPr>
                <w:rFonts w:ascii="Arial" w:hAnsi="Arial" w:cs="Arial"/>
                <w:b/>
                <w:bCs/>
                <w:color w:val="000000" w:themeColor="text1"/>
                <w:szCs w:val="18"/>
              </w:rPr>
            </w:pPr>
          </w:p>
        </w:tc>
      </w:tr>
      <w:tr w:rsidR="00435E7A" w:rsidRPr="00FE64CD" w14:paraId="1C5562E8" w14:textId="77777777" w:rsidTr="00DA5D2D">
        <w:tc>
          <w:tcPr>
            <w:tcW w:w="5665" w:type="dxa"/>
            <w:tcBorders>
              <w:top w:val="dotted" w:sz="4" w:space="0" w:color="auto"/>
            </w:tcBorders>
          </w:tcPr>
          <w:p w14:paraId="6174B0FC" w14:textId="77777777" w:rsidR="00435E7A" w:rsidRPr="00FE64CD" w:rsidRDefault="00435E7A" w:rsidP="00DA5D2D">
            <w:pPr>
              <w:rPr>
                <w:rFonts w:ascii="Arial" w:hAnsi="Arial" w:cs="Arial"/>
                <w:bCs/>
                <w:color w:val="000000" w:themeColor="text1"/>
                <w:szCs w:val="18"/>
              </w:rPr>
            </w:pPr>
            <w:r w:rsidRPr="00FE64CD">
              <w:rPr>
                <w:rFonts w:ascii="Arial" w:hAnsi="Arial" w:cs="Arial"/>
                <w:bCs/>
                <w:color w:val="000000" w:themeColor="text1"/>
                <w:szCs w:val="18"/>
              </w:rPr>
              <w:t>Het beroepenveld is voldoende betrokken bij de constructie en/of vaststelling.</w:t>
            </w:r>
          </w:p>
        </w:tc>
        <w:tc>
          <w:tcPr>
            <w:tcW w:w="677" w:type="dxa"/>
            <w:tcBorders>
              <w:top w:val="dotted" w:sz="4" w:space="0" w:color="auto"/>
              <w:bottom w:val="dotted" w:sz="4" w:space="0" w:color="auto"/>
            </w:tcBorders>
          </w:tcPr>
          <w:p w14:paraId="54B6A3A3"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bottom w:val="dotted" w:sz="4" w:space="0" w:color="auto"/>
            </w:tcBorders>
          </w:tcPr>
          <w:p w14:paraId="7DB09A39"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bottom w:val="dotted" w:sz="4" w:space="0" w:color="auto"/>
            </w:tcBorders>
          </w:tcPr>
          <w:p w14:paraId="7B198021" w14:textId="77777777" w:rsidR="00435E7A" w:rsidRPr="00FE64CD" w:rsidRDefault="00435E7A" w:rsidP="00DA5D2D">
            <w:pPr>
              <w:rPr>
                <w:rFonts w:ascii="Arial" w:hAnsi="Arial" w:cs="Arial"/>
                <w:b/>
                <w:bCs/>
                <w:color w:val="000000" w:themeColor="text1"/>
                <w:szCs w:val="18"/>
              </w:rPr>
            </w:pPr>
          </w:p>
        </w:tc>
      </w:tr>
      <w:tr w:rsidR="00435E7A" w:rsidRPr="00FE64CD" w14:paraId="3BC70EB2" w14:textId="77777777" w:rsidTr="00DA5D2D">
        <w:tc>
          <w:tcPr>
            <w:tcW w:w="5665" w:type="dxa"/>
            <w:tcBorders>
              <w:top w:val="dotted" w:sz="4" w:space="0" w:color="auto"/>
            </w:tcBorders>
          </w:tcPr>
          <w:p w14:paraId="12C02DEF" w14:textId="77777777" w:rsidR="00435E7A" w:rsidRPr="00FE64CD" w:rsidRDefault="00435E7A" w:rsidP="00DA5D2D">
            <w:pPr>
              <w:rPr>
                <w:rFonts w:ascii="Arial" w:hAnsi="Arial" w:cs="Arial"/>
                <w:bCs/>
                <w:color w:val="000000" w:themeColor="text1"/>
                <w:szCs w:val="18"/>
              </w:rPr>
            </w:pPr>
            <w:r w:rsidRPr="00FE64CD">
              <w:rPr>
                <w:rFonts w:ascii="Arial" w:hAnsi="Arial" w:cs="Arial"/>
                <w:color w:val="000000" w:themeColor="text1"/>
                <w:szCs w:val="18"/>
              </w:rPr>
              <w:lastRenderedPageBreak/>
              <w:t>Er is beschreven hoe de onafhankelijkheid van de examenfunctionarissen geborgd is (o.a. constructeurs mogen niet vaststellen).</w:t>
            </w:r>
          </w:p>
        </w:tc>
        <w:tc>
          <w:tcPr>
            <w:tcW w:w="677" w:type="dxa"/>
            <w:tcBorders>
              <w:top w:val="dotted" w:sz="4" w:space="0" w:color="auto"/>
              <w:bottom w:val="dotted" w:sz="4" w:space="0" w:color="auto"/>
            </w:tcBorders>
          </w:tcPr>
          <w:p w14:paraId="71AEE085"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bottom w:val="dotted" w:sz="4" w:space="0" w:color="auto"/>
            </w:tcBorders>
          </w:tcPr>
          <w:p w14:paraId="5CE83F15"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bottom w:val="dotted" w:sz="4" w:space="0" w:color="auto"/>
            </w:tcBorders>
          </w:tcPr>
          <w:p w14:paraId="54C8F0B4" w14:textId="77777777" w:rsidR="00435E7A" w:rsidRPr="00FE64CD" w:rsidRDefault="00435E7A" w:rsidP="00DA5D2D">
            <w:pPr>
              <w:rPr>
                <w:rFonts w:ascii="Arial" w:hAnsi="Arial" w:cs="Arial"/>
                <w:b/>
                <w:bCs/>
                <w:color w:val="000000" w:themeColor="text1"/>
                <w:szCs w:val="18"/>
              </w:rPr>
            </w:pPr>
          </w:p>
        </w:tc>
      </w:tr>
      <w:tr w:rsidR="00435E7A" w:rsidRPr="00FE64CD" w14:paraId="4D314350" w14:textId="77777777" w:rsidTr="00DA5D2D">
        <w:tc>
          <w:tcPr>
            <w:tcW w:w="5665" w:type="dxa"/>
            <w:tcBorders>
              <w:bottom w:val="dotted" w:sz="4" w:space="0" w:color="auto"/>
            </w:tcBorders>
          </w:tcPr>
          <w:p w14:paraId="5E8B8C51"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Van ieder in te kopen examen, is bekend of het voldoet aan de norm voor valide examenproducten?</w:t>
            </w:r>
            <w:r w:rsidRPr="00FE64CD">
              <w:rPr>
                <w:rStyle w:val="Voetnootmarkering"/>
                <w:rFonts w:ascii="Arial" w:hAnsi="Arial" w:cs="Arial"/>
                <w:color w:val="000000" w:themeColor="text1"/>
                <w:szCs w:val="18"/>
              </w:rPr>
              <w:footnoteReference w:id="1"/>
            </w:r>
          </w:p>
        </w:tc>
        <w:tc>
          <w:tcPr>
            <w:tcW w:w="677" w:type="dxa"/>
            <w:tcBorders>
              <w:bottom w:val="dotted" w:sz="4" w:space="0" w:color="auto"/>
            </w:tcBorders>
          </w:tcPr>
          <w:p w14:paraId="2A92EE79" w14:textId="77777777" w:rsidR="00435E7A" w:rsidRPr="00FE64CD" w:rsidRDefault="00435E7A" w:rsidP="00DA5D2D">
            <w:pPr>
              <w:rPr>
                <w:rFonts w:ascii="Arial" w:hAnsi="Arial" w:cs="Arial"/>
                <w:b/>
                <w:bCs/>
                <w:color w:val="000000" w:themeColor="text1"/>
                <w:szCs w:val="18"/>
              </w:rPr>
            </w:pPr>
          </w:p>
        </w:tc>
        <w:tc>
          <w:tcPr>
            <w:tcW w:w="608" w:type="dxa"/>
            <w:tcBorders>
              <w:bottom w:val="dotted" w:sz="4" w:space="0" w:color="auto"/>
            </w:tcBorders>
          </w:tcPr>
          <w:p w14:paraId="61D352C6" w14:textId="77777777" w:rsidR="00435E7A" w:rsidRPr="00FE64CD" w:rsidRDefault="00435E7A" w:rsidP="00DA5D2D">
            <w:pPr>
              <w:rPr>
                <w:rFonts w:ascii="Arial" w:hAnsi="Arial" w:cs="Arial"/>
                <w:b/>
                <w:bCs/>
                <w:color w:val="000000" w:themeColor="text1"/>
                <w:szCs w:val="18"/>
              </w:rPr>
            </w:pPr>
          </w:p>
        </w:tc>
        <w:tc>
          <w:tcPr>
            <w:tcW w:w="2543" w:type="dxa"/>
            <w:tcBorders>
              <w:bottom w:val="dotted" w:sz="4" w:space="0" w:color="auto"/>
            </w:tcBorders>
          </w:tcPr>
          <w:p w14:paraId="031B6653" w14:textId="77777777" w:rsidR="00435E7A" w:rsidRPr="00FE64CD" w:rsidRDefault="00435E7A" w:rsidP="00DA5D2D">
            <w:pPr>
              <w:rPr>
                <w:rFonts w:ascii="Arial" w:hAnsi="Arial" w:cs="Arial"/>
                <w:b/>
                <w:bCs/>
                <w:color w:val="000000" w:themeColor="text1"/>
                <w:szCs w:val="18"/>
              </w:rPr>
            </w:pPr>
          </w:p>
        </w:tc>
      </w:tr>
      <w:tr w:rsidR="00435E7A" w:rsidRPr="00FE64CD" w14:paraId="4390FF3A" w14:textId="77777777" w:rsidTr="00DA5D2D">
        <w:tc>
          <w:tcPr>
            <w:tcW w:w="5665" w:type="dxa"/>
            <w:tcBorders>
              <w:top w:val="dotted" w:sz="4" w:space="0" w:color="auto"/>
              <w:bottom w:val="dotted" w:sz="4" w:space="0" w:color="auto"/>
            </w:tcBorders>
          </w:tcPr>
          <w:p w14:paraId="75F020A3" w14:textId="77777777" w:rsidR="00435E7A" w:rsidRPr="00FE64CD" w:rsidRDefault="00435E7A" w:rsidP="00DA5D2D">
            <w:pPr>
              <w:numPr>
                <w:ilvl w:val="0"/>
                <w:numId w:val="32"/>
              </w:numPr>
              <w:ind w:hanging="687"/>
              <w:rPr>
                <w:rFonts w:ascii="Arial" w:hAnsi="Arial" w:cs="Arial"/>
                <w:color w:val="000000" w:themeColor="text1"/>
                <w:szCs w:val="18"/>
              </w:rPr>
            </w:pPr>
            <w:r w:rsidRPr="00FE64CD">
              <w:rPr>
                <w:rFonts w:ascii="Arial" w:hAnsi="Arial" w:cs="Arial"/>
                <w:color w:val="000000" w:themeColor="text1"/>
                <w:szCs w:val="18"/>
              </w:rPr>
              <w:t>Producteisen examenproduct</w:t>
            </w:r>
          </w:p>
        </w:tc>
        <w:tc>
          <w:tcPr>
            <w:tcW w:w="677" w:type="dxa"/>
            <w:tcBorders>
              <w:top w:val="dotted" w:sz="4" w:space="0" w:color="auto"/>
              <w:bottom w:val="dotted" w:sz="4" w:space="0" w:color="auto"/>
            </w:tcBorders>
          </w:tcPr>
          <w:p w14:paraId="1821167C"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bottom w:val="dotted" w:sz="4" w:space="0" w:color="auto"/>
            </w:tcBorders>
          </w:tcPr>
          <w:p w14:paraId="486863E5"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bottom w:val="dotted" w:sz="4" w:space="0" w:color="auto"/>
            </w:tcBorders>
          </w:tcPr>
          <w:p w14:paraId="67CD21A7" w14:textId="77777777" w:rsidR="00435E7A" w:rsidRPr="00FE64CD" w:rsidRDefault="00435E7A" w:rsidP="00DA5D2D">
            <w:pPr>
              <w:rPr>
                <w:rFonts w:ascii="Arial" w:hAnsi="Arial" w:cs="Arial"/>
                <w:b/>
                <w:bCs/>
                <w:color w:val="000000" w:themeColor="text1"/>
                <w:szCs w:val="18"/>
              </w:rPr>
            </w:pPr>
          </w:p>
        </w:tc>
      </w:tr>
      <w:tr w:rsidR="00435E7A" w:rsidRPr="00FE64CD" w14:paraId="2147DA00" w14:textId="77777777" w:rsidTr="00DA5D2D">
        <w:tc>
          <w:tcPr>
            <w:tcW w:w="5665" w:type="dxa"/>
            <w:tcBorders>
              <w:top w:val="dotted" w:sz="4" w:space="0" w:color="auto"/>
              <w:bottom w:val="dotted" w:sz="4" w:space="0" w:color="auto"/>
            </w:tcBorders>
          </w:tcPr>
          <w:p w14:paraId="2C9C1BB4" w14:textId="77777777" w:rsidR="00435E7A" w:rsidRPr="00FE64CD" w:rsidRDefault="00435E7A" w:rsidP="00DA5D2D">
            <w:pPr>
              <w:numPr>
                <w:ilvl w:val="0"/>
                <w:numId w:val="32"/>
              </w:numPr>
              <w:ind w:hanging="687"/>
              <w:rPr>
                <w:rFonts w:ascii="Arial" w:hAnsi="Arial" w:cs="Arial"/>
                <w:color w:val="000000" w:themeColor="text1"/>
                <w:szCs w:val="18"/>
              </w:rPr>
            </w:pPr>
            <w:r w:rsidRPr="00FE64CD">
              <w:rPr>
                <w:rFonts w:ascii="Arial" w:hAnsi="Arial" w:cs="Arial"/>
                <w:color w:val="000000" w:themeColor="text1"/>
                <w:szCs w:val="18"/>
              </w:rPr>
              <w:t>Proceseisen examenproduct</w:t>
            </w:r>
          </w:p>
        </w:tc>
        <w:tc>
          <w:tcPr>
            <w:tcW w:w="677" w:type="dxa"/>
            <w:tcBorders>
              <w:top w:val="dotted" w:sz="4" w:space="0" w:color="auto"/>
              <w:bottom w:val="dotted" w:sz="4" w:space="0" w:color="auto"/>
            </w:tcBorders>
          </w:tcPr>
          <w:p w14:paraId="7BDF94BD"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bottom w:val="dotted" w:sz="4" w:space="0" w:color="auto"/>
            </w:tcBorders>
          </w:tcPr>
          <w:p w14:paraId="4B5A1A62"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bottom w:val="dotted" w:sz="4" w:space="0" w:color="auto"/>
            </w:tcBorders>
          </w:tcPr>
          <w:p w14:paraId="5AB30807" w14:textId="77777777" w:rsidR="00435E7A" w:rsidRPr="00FE64CD" w:rsidRDefault="00435E7A" w:rsidP="00DA5D2D">
            <w:pPr>
              <w:rPr>
                <w:rFonts w:ascii="Arial" w:hAnsi="Arial" w:cs="Arial"/>
                <w:b/>
                <w:bCs/>
                <w:color w:val="000000" w:themeColor="text1"/>
                <w:szCs w:val="18"/>
              </w:rPr>
            </w:pPr>
          </w:p>
        </w:tc>
      </w:tr>
      <w:tr w:rsidR="00435E7A" w:rsidRPr="00FE64CD" w14:paraId="66EC803A" w14:textId="77777777" w:rsidTr="00DA5D2D">
        <w:tc>
          <w:tcPr>
            <w:tcW w:w="5665" w:type="dxa"/>
            <w:tcBorders>
              <w:top w:val="dotted" w:sz="4" w:space="0" w:color="auto"/>
              <w:bottom w:val="dotted" w:sz="4" w:space="0" w:color="auto"/>
            </w:tcBorders>
          </w:tcPr>
          <w:p w14:paraId="5C82E33A" w14:textId="77777777" w:rsidR="00435E7A" w:rsidRPr="00FE64CD" w:rsidRDefault="00435E7A" w:rsidP="00DA5D2D">
            <w:pPr>
              <w:numPr>
                <w:ilvl w:val="0"/>
                <w:numId w:val="32"/>
              </w:numPr>
              <w:ind w:hanging="687"/>
              <w:rPr>
                <w:rFonts w:ascii="Arial" w:hAnsi="Arial" w:cs="Arial"/>
                <w:color w:val="000000" w:themeColor="text1"/>
                <w:szCs w:val="18"/>
              </w:rPr>
            </w:pPr>
            <w:r w:rsidRPr="00FE64CD">
              <w:rPr>
                <w:rFonts w:ascii="Arial" w:hAnsi="Arial" w:cs="Arial"/>
                <w:color w:val="000000" w:themeColor="text1"/>
                <w:szCs w:val="18"/>
              </w:rPr>
              <w:t>Proceseisen organisatie</w:t>
            </w:r>
          </w:p>
        </w:tc>
        <w:tc>
          <w:tcPr>
            <w:tcW w:w="677" w:type="dxa"/>
            <w:tcBorders>
              <w:top w:val="dotted" w:sz="4" w:space="0" w:color="auto"/>
              <w:bottom w:val="dotted" w:sz="4" w:space="0" w:color="auto"/>
            </w:tcBorders>
          </w:tcPr>
          <w:p w14:paraId="24540EE0"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bottom w:val="dotted" w:sz="4" w:space="0" w:color="auto"/>
            </w:tcBorders>
          </w:tcPr>
          <w:p w14:paraId="47CB62F1"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bottom w:val="dotted" w:sz="4" w:space="0" w:color="auto"/>
            </w:tcBorders>
          </w:tcPr>
          <w:p w14:paraId="609FA0E6" w14:textId="77777777" w:rsidR="00435E7A" w:rsidRPr="00FE64CD" w:rsidRDefault="00435E7A" w:rsidP="00DA5D2D">
            <w:pPr>
              <w:rPr>
                <w:rFonts w:ascii="Arial" w:hAnsi="Arial" w:cs="Arial"/>
                <w:b/>
                <w:bCs/>
                <w:color w:val="000000" w:themeColor="text1"/>
                <w:szCs w:val="18"/>
              </w:rPr>
            </w:pPr>
          </w:p>
        </w:tc>
      </w:tr>
      <w:tr w:rsidR="00435E7A" w:rsidRPr="00FE64CD" w14:paraId="0044DAFD" w14:textId="77777777" w:rsidTr="00DA5D2D">
        <w:tc>
          <w:tcPr>
            <w:tcW w:w="5665" w:type="dxa"/>
            <w:tcBorders>
              <w:top w:val="dotted" w:sz="4" w:space="0" w:color="auto"/>
            </w:tcBorders>
          </w:tcPr>
          <w:p w14:paraId="1A0027C2" w14:textId="77777777" w:rsidR="00435E7A" w:rsidRPr="00FE64CD" w:rsidRDefault="00435E7A" w:rsidP="00DA5D2D">
            <w:pPr>
              <w:numPr>
                <w:ilvl w:val="0"/>
                <w:numId w:val="32"/>
              </w:numPr>
              <w:ind w:hanging="687"/>
              <w:rPr>
                <w:rFonts w:ascii="Arial" w:hAnsi="Arial" w:cs="Arial"/>
                <w:color w:val="000000" w:themeColor="text1"/>
                <w:szCs w:val="18"/>
              </w:rPr>
            </w:pPr>
            <w:r w:rsidRPr="00FE64CD">
              <w:rPr>
                <w:rFonts w:ascii="Arial" w:hAnsi="Arial" w:cs="Arial"/>
                <w:color w:val="000000" w:themeColor="text1"/>
                <w:szCs w:val="18"/>
              </w:rPr>
              <w:t>Organisatie-eisen</w:t>
            </w:r>
          </w:p>
        </w:tc>
        <w:tc>
          <w:tcPr>
            <w:tcW w:w="677" w:type="dxa"/>
            <w:tcBorders>
              <w:top w:val="dotted" w:sz="4" w:space="0" w:color="auto"/>
            </w:tcBorders>
          </w:tcPr>
          <w:p w14:paraId="13020C87"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tcBorders>
          </w:tcPr>
          <w:p w14:paraId="50A762B8"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tcBorders>
          </w:tcPr>
          <w:p w14:paraId="40831837" w14:textId="77777777" w:rsidR="00435E7A" w:rsidRPr="00FE64CD" w:rsidRDefault="00435E7A" w:rsidP="00DA5D2D">
            <w:pPr>
              <w:rPr>
                <w:rFonts w:ascii="Arial" w:hAnsi="Arial" w:cs="Arial"/>
                <w:b/>
                <w:bCs/>
                <w:color w:val="000000" w:themeColor="text1"/>
                <w:szCs w:val="18"/>
              </w:rPr>
            </w:pPr>
          </w:p>
        </w:tc>
      </w:tr>
      <w:tr w:rsidR="00435E7A" w:rsidRPr="00FE64CD" w14:paraId="10BEEE7D" w14:textId="77777777" w:rsidTr="00DA5D2D">
        <w:tc>
          <w:tcPr>
            <w:tcW w:w="5665" w:type="dxa"/>
            <w:tcBorders>
              <w:top w:val="dotted" w:sz="4" w:space="0" w:color="auto"/>
            </w:tcBorders>
          </w:tcPr>
          <w:p w14:paraId="6C91C9B0" w14:textId="13BA469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 xml:space="preserve">Van ieder in te kopen examen is een ingevulde vaststellingslijst beschikbaar. </w:t>
            </w:r>
          </w:p>
        </w:tc>
        <w:tc>
          <w:tcPr>
            <w:tcW w:w="677" w:type="dxa"/>
            <w:tcBorders>
              <w:top w:val="dotted" w:sz="4" w:space="0" w:color="auto"/>
            </w:tcBorders>
          </w:tcPr>
          <w:p w14:paraId="2FF36478"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tcBorders>
          </w:tcPr>
          <w:p w14:paraId="2762174D"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tcBorders>
          </w:tcPr>
          <w:p w14:paraId="7924B84A" w14:textId="77777777" w:rsidR="00435E7A" w:rsidRPr="00FE64CD" w:rsidRDefault="00435E7A" w:rsidP="00DA5D2D">
            <w:pPr>
              <w:rPr>
                <w:rFonts w:ascii="Arial" w:hAnsi="Arial" w:cs="Arial"/>
                <w:b/>
                <w:bCs/>
                <w:color w:val="000000" w:themeColor="text1"/>
                <w:szCs w:val="18"/>
              </w:rPr>
            </w:pPr>
          </w:p>
        </w:tc>
      </w:tr>
      <w:tr w:rsidR="00435E7A" w:rsidRPr="00FE64CD" w14:paraId="7016347D" w14:textId="77777777" w:rsidTr="00DA5D2D">
        <w:tc>
          <w:tcPr>
            <w:tcW w:w="5665" w:type="dxa"/>
            <w:tcBorders>
              <w:top w:val="dotted" w:sz="4" w:space="0" w:color="auto"/>
            </w:tcBorders>
          </w:tcPr>
          <w:p w14:paraId="07CFF1C7"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Er is beschreven hoe de examenleverancier de geheimhouding van de examens garandeert.</w:t>
            </w:r>
          </w:p>
        </w:tc>
        <w:tc>
          <w:tcPr>
            <w:tcW w:w="677" w:type="dxa"/>
            <w:tcBorders>
              <w:top w:val="dotted" w:sz="4" w:space="0" w:color="auto"/>
              <w:bottom w:val="single" w:sz="4" w:space="0" w:color="auto"/>
            </w:tcBorders>
          </w:tcPr>
          <w:p w14:paraId="4F7B13E4" w14:textId="77777777" w:rsidR="00435E7A" w:rsidRPr="00FE64CD" w:rsidRDefault="00435E7A" w:rsidP="00DA5D2D">
            <w:pPr>
              <w:ind w:left="720"/>
              <w:rPr>
                <w:rFonts w:ascii="Arial" w:hAnsi="Arial" w:cs="Arial"/>
                <w:color w:val="000000" w:themeColor="text1"/>
                <w:szCs w:val="18"/>
              </w:rPr>
            </w:pPr>
          </w:p>
        </w:tc>
        <w:tc>
          <w:tcPr>
            <w:tcW w:w="608" w:type="dxa"/>
            <w:tcBorders>
              <w:top w:val="dotted" w:sz="4" w:space="0" w:color="auto"/>
              <w:bottom w:val="single" w:sz="4" w:space="0" w:color="auto"/>
            </w:tcBorders>
          </w:tcPr>
          <w:p w14:paraId="3FB6FF4C" w14:textId="77777777" w:rsidR="00435E7A" w:rsidRPr="00FE64CD" w:rsidRDefault="00435E7A" w:rsidP="00DA5D2D">
            <w:pPr>
              <w:ind w:left="720"/>
              <w:rPr>
                <w:rFonts w:ascii="Arial" w:hAnsi="Arial" w:cs="Arial"/>
                <w:color w:val="000000" w:themeColor="text1"/>
                <w:szCs w:val="18"/>
              </w:rPr>
            </w:pPr>
          </w:p>
        </w:tc>
        <w:tc>
          <w:tcPr>
            <w:tcW w:w="2543" w:type="dxa"/>
            <w:tcBorders>
              <w:top w:val="dotted" w:sz="4" w:space="0" w:color="auto"/>
              <w:bottom w:val="single" w:sz="4" w:space="0" w:color="auto"/>
            </w:tcBorders>
          </w:tcPr>
          <w:p w14:paraId="6A6CEEE8" w14:textId="77777777" w:rsidR="00435E7A" w:rsidRPr="00FE64CD" w:rsidRDefault="00435E7A" w:rsidP="00DA5D2D">
            <w:pPr>
              <w:rPr>
                <w:rFonts w:ascii="Arial" w:hAnsi="Arial" w:cs="Arial"/>
                <w:color w:val="000000" w:themeColor="text1"/>
                <w:szCs w:val="18"/>
              </w:rPr>
            </w:pPr>
          </w:p>
        </w:tc>
      </w:tr>
      <w:tr w:rsidR="00435E7A" w:rsidRPr="00FE64CD" w14:paraId="17CEE1B2" w14:textId="77777777" w:rsidTr="00DA5D2D">
        <w:tc>
          <w:tcPr>
            <w:tcW w:w="5665" w:type="dxa"/>
            <w:tcBorders>
              <w:top w:val="dotted" w:sz="4" w:space="0" w:color="auto"/>
            </w:tcBorders>
          </w:tcPr>
          <w:p w14:paraId="1EE88311" w14:textId="77777777" w:rsidR="00435E7A" w:rsidRPr="00FE64CD" w:rsidRDefault="00435E7A" w:rsidP="00DA5D2D">
            <w:pPr>
              <w:rPr>
                <w:rFonts w:ascii="Arial" w:hAnsi="Arial" w:cs="Arial"/>
                <w:b/>
                <w:bCs/>
                <w:i/>
                <w:color w:val="000000" w:themeColor="text1"/>
                <w:szCs w:val="18"/>
              </w:rPr>
            </w:pPr>
            <w:r w:rsidRPr="00FE64CD">
              <w:rPr>
                <w:rFonts w:ascii="Arial" w:hAnsi="Arial" w:cs="Arial"/>
                <w:b/>
                <w:bCs/>
                <w:i/>
                <w:color w:val="000000" w:themeColor="text1"/>
                <w:szCs w:val="18"/>
              </w:rPr>
              <w:t>Check</w:t>
            </w:r>
          </w:p>
        </w:tc>
        <w:tc>
          <w:tcPr>
            <w:tcW w:w="677" w:type="dxa"/>
            <w:tcBorders>
              <w:top w:val="single" w:sz="4" w:space="0" w:color="auto"/>
              <w:bottom w:val="single" w:sz="4" w:space="0" w:color="auto"/>
            </w:tcBorders>
          </w:tcPr>
          <w:p w14:paraId="58F8ED21" w14:textId="77777777" w:rsidR="00435E7A" w:rsidRPr="00FE64CD" w:rsidRDefault="00435E7A" w:rsidP="00DA5D2D">
            <w:pPr>
              <w:rPr>
                <w:rFonts w:ascii="Arial" w:hAnsi="Arial" w:cs="Arial"/>
                <w:b/>
                <w:bCs/>
                <w:color w:val="000000" w:themeColor="text1"/>
                <w:szCs w:val="18"/>
              </w:rPr>
            </w:pPr>
          </w:p>
        </w:tc>
        <w:tc>
          <w:tcPr>
            <w:tcW w:w="608" w:type="dxa"/>
            <w:tcBorders>
              <w:top w:val="single" w:sz="4" w:space="0" w:color="auto"/>
              <w:bottom w:val="single" w:sz="4" w:space="0" w:color="auto"/>
            </w:tcBorders>
          </w:tcPr>
          <w:p w14:paraId="60ADEF8A" w14:textId="77777777" w:rsidR="00435E7A" w:rsidRPr="00FE64CD" w:rsidRDefault="00435E7A" w:rsidP="00DA5D2D">
            <w:pPr>
              <w:rPr>
                <w:rFonts w:ascii="Arial" w:hAnsi="Arial" w:cs="Arial"/>
                <w:b/>
                <w:bCs/>
                <w:color w:val="000000" w:themeColor="text1"/>
                <w:szCs w:val="18"/>
              </w:rPr>
            </w:pPr>
          </w:p>
        </w:tc>
        <w:tc>
          <w:tcPr>
            <w:tcW w:w="2543" w:type="dxa"/>
            <w:tcBorders>
              <w:top w:val="single" w:sz="4" w:space="0" w:color="auto"/>
              <w:bottom w:val="single" w:sz="4" w:space="0" w:color="auto"/>
            </w:tcBorders>
          </w:tcPr>
          <w:p w14:paraId="0BCB7833" w14:textId="77777777" w:rsidR="00435E7A" w:rsidRPr="00FE64CD" w:rsidRDefault="00435E7A" w:rsidP="00DA5D2D">
            <w:pPr>
              <w:rPr>
                <w:rFonts w:ascii="Arial" w:hAnsi="Arial" w:cs="Arial"/>
                <w:b/>
                <w:bCs/>
                <w:color w:val="000000" w:themeColor="text1"/>
                <w:szCs w:val="18"/>
              </w:rPr>
            </w:pPr>
          </w:p>
        </w:tc>
      </w:tr>
      <w:tr w:rsidR="00435E7A" w:rsidRPr="00FE64CD" w14:paraId="1A1FCA96" w14:textId="77777777" w:rsidTr="00DA5D2D">
        <w:tc>
          <w:tcPr>
            <w:tcW w:w="5665" w:type="dxa"/>
            <w:tcBorders>
              <w:top w:val="dotted" w:sz="4" w:space="0" w:color="auto"/>
            </w:tcBorders>
          </w:tcPr>
          <w:p w14:paraId="76B520BC" w14:textId="77777777" w:rsidR="00435E7A" w:rsidRPr="00FE64CD" w:rsidRDefault="00435E7A" w:rsidP="00DA5D2D">
            <w:pPr>
              <w:rPr>
                <w:rFonts w:ascii="Arial" w:hAnsi="Arial" w:cs="Arial"/>
                <w:bCs/>
                <w:color w:val="000000" w:themeColor="text1"/>
                <w:szCs w:val="18"/>
              </w:rPr>
            </w:pPr>
            <w:r w:rsidRPr="00FE64CD">
              <w:rPr>
                <w:rFonts w:ascii="Arial" w:hAnsi="Arial" w:cs="Arial"/>
                <w:bCs/>
                <w:color w:val="000000" w:themeColor="text1"/>
                <w:szCs w:val="18"/>
              </w:rPr>
              <w:t xml:space="preserve">Er is beschreven welke evaluatie-activiteiten de examenleverancier uitvoert ten aanzien van de examens.  </w:t>
            </w:r>
          </w:p>
        </w:tc>
        <w:tc>
          <w:tcPr>
            <w:tcW w:w="677" w:type="dxa"/>
            <w:tcBorders>
              <w:top w:val="single" w:sz="4" w:space="0" w:color="auto"/>
              <w:bottom w:val="single" w:sz="4" w:space="0" w:color="auto"/>
            </w:tcBorders>
          </w:tcPr>
          <w:p w14:paraId="1DB5B98B" w14:textId="77777777" w:rsidR="00435E7A" w:rsidRPr="00FE64CD" w:rsidRDefault="00435E7A" w:rsidP="00DA5D2D">
            <w:pPr>
              <w:rPr>
                <w:rFonts w:ascii="Arial" w:hAnsi="Arial" w:cs="Arial"/>
                <w:b/>
                <w:bCs/>
                <w:color w:val="000000" w:themeColor="text1"/>
                <w:szCs w:val="18"/>
              </w:rPr>
            </w:pPr>
          </w:p>
        </w:tc>
        <w:tc>
          <w:tcPr>
            <w:tcW w:w="608" w:type="dxa"/>
            <w:tcBorders>
              <w:top w:val="single" w:sz="4" w:space="0" w:color="auto"/>
              <w:bottom w:val="single" w:sz="4" w:space="0" w:color="auto"/>
            </w:tcBorders>
          </w:tcPr>
          <w:p w14:paraId="5F9BDD0A" w14:textId="77777777" w:rsidR="00435E7A" w:rsidRPr="00FE64CD" w:rsidRDefault="00435E7A" w:rsidP="00DA5D2D">
            <w:pPr>
              <w:rPr>
                <w:rFonts w:ascii="Arial" w:hAnsi="Arial" w:cs="Arial"/>
                <w:b/>
                <w:bCs/>
                <w:color w:val="000000" w:themeColor="text1"/>
                <w:szCs w:val="18"/>
              </w:rPr>
            </w:pPr>
          </w:p>
        </w:tc>
        <w:tc>
          <w:tcPr>
            <w:tcW w:w="2543" w:type="dxa"/>
            <w:tcBorders>
              <w:top w:val="single" w:sz="4" w:space="0" w:color="auto"/>
              <w:bottom w:val="single" w:sz="4" w:space="0" w:color="auto"/>
            </w:tcBorders>
          </w:tcPr>
          <w:p w14:paraId="797BB6C6" w14:textId="77777777" w:rsidR="00435E7A" w:rsidRPr="00FE64CD" w:rsidRDefault="00435E7A" w:rsidP="00DA5D2D">
            <w:pPr>
              <w:rPr>
                <w:rFonts w:ascii="Arial" w:hAnsi="Arial" w:cs="Arial"/>
                <w:b/>
                <w:bCs/>
                <w:color w:val="000000" w:themeColor="text1"/>
                <w:szCs w:val="18"/>
              </w:rPr>
            </w:pPr>
          </w:p>
        </w:tc>
      </w:tr>
      <w:tr w:rsidR="00435E7A" w:rsidRPr="00FE64CD" w14:paraId="235D774A" w14:textId="77777777" w:rsidTr="00DA5D2D">
        <w:tc>
          <w:tcPr>
            <w:tcW w:w="5665" w:type="dxa"/>
            <w:tcBorders>
              <w:top w:val="dotted" w:sz="4" w:space="0" w:color="auto"/>
              <w:bottom w:val="dotted" w:sz="4" w:space="0" w:color="auto"/>
            </w:tcBorders>
          </w:tcPr>
          <w:p w14:paraId="50AB8B52" w14:textId="77AF166B" w:rsidR="00435E7A" w:rsidRPr="00FE64CD" w:rsidRDefault="00435E7A" w:rsidP="00DA5D2D">
            <w:pPr>
              <w:tabs>
                <w:tab w:val="clear" w:pos="714"/>
                <w:tab w:val="left" w:pos="317"/>
              </w:tabs>
              <w:rPr>
                <w:rFonts w:ascii="Arial" w:hAnsi="Arial" w:cs="Arial"/>
                <w:color w:val="000000" w:themeColor="text1"/>
                <w:szCs w:val="18"/>
              </w:rPr>
            </w:pPr>
            <w:r w:rsidRPr="00FE64CD">
              <w:rPr>
                <w:rFonts w:ascii="Arial" w:hAnsi="Arial" w:cs="Arial"/>
                <w:color w:val="000000" w:themeColor="text1"/>
                <w:szCs w:val="18"/>
              </w:rPr>
              <w:t xml:space="preserve">Er is beschreven hoe de examenleverancier evalueert of de constructeurs </w:t>
            </w:r>
            <w:r w:rsidR="00CB0E0F" w:rsidRPr="00FE64CD">
              <w:rPr>
                <w:rFonts w:ascii="Arial" w:hAnsi="Arial" w:cs="Arial"/>
                <w:color w:val="000000" w:themeColor="text1"/>
                <w:szCs w:val="18"/>
              </w:rPr>
              <w:t>c.q.</w:t>
            </w:r>
            <w:r w:rsidRPr="00FE64CD">
              <w:rPr>
                <w:rFonts w:ascii="Arial" w:hAnsi="Arial" w:cs="Arial"/>
                <w:color w:val="000000" w:themeColor="text1"/>
                <w:szCs w:val="18"/>
              </w:rPr>
              <w:t xml:space="preserve"> vaststellers voldoen aan het (competentie)profiel. </w:t>
            </w:r>
          </w:p>
        </w:tc>
        <w:tc>
          <w:tcPr>
            <w:tcW w:w="677" w:type="dxa"/>
            <w:tcBorders>
              <w:top w:val="dotted" w:sz="4" w:space="0" w:color="auto"/>
              <w:bottom w:val="dotted" w:sz="4" w:space="0" w:color="auto"/>
            </w:tcBorders>
          </w:tcPr>
          <w:p w14:paraId="600CB6C8" w14:textId="77777777" w:rsidR="00435E7A" w:rsidRPr="00FE64CD" w:rsidRDefault="00435E7A" w:rsidP="00DA5D2D">
            <w:pPr>
              <w:ind w:left="720"/>
              <w:rPr>
                <w:rFonts w:ascii="Arial" w:hAnsi="Arial" w:cs="Arial"/>
                <w:color w:val="000000" w:themeColor="text1"/>
                <w:szCs w:val="18"/>
              </w:rPr>
            </w:pPr>
          </w:p>
        </w:tc>
        <w:tc>
          <w:tcPr>
            <w:tcW w:w="608" w:type="dxa"/>
            <w:tcBorders>
              <w:top w:val="dotted" w:sz="4" w:space="0" w:color="auto"/>
              <w:bottom w:val="dotted" w:sz="4" w:space="0" w:color="auto"/>
            </w:tcBorders>
          </w:tcPr>
          <w:p w14:paraId="62CD095F" w14:textId="77777777" w:rsidR="00435E7A" w:rsidRPr="00FE64CD" w:rsidRDefault="00435E7A" w:rsidP="00DA5D2D">
            <w:pPr>
              <w:ind w:left="720"/>
              <w:rPr>
                <w:rFonts w:ascii="Arial" w:hAnsi="Arial" w:cs="Arial"/>
                <w:color w:val="000000" w:themeColor="text1"/>
                <w:szCs w:val="18"/>
              </w:rPr>
            </w:pPr>
          </w:p>
        </w:tc>
        <w:tc>
          <w:tcPr>
            <w:tcW w:w="2543" w:type="dxa"/>
            <w:tcBorders>
              <w:top w:val="dotted" w:sz="4" w:space="0" w:color="auto"/>
              <w:bottom w:val="dotted" w:sz="4" w:space="0" w:color="auto"/>
            </w:tcBorders>
          </w:tcPr>
          <w:p w14:paraId="6EED5EDF" w14:textId="77777777" w:rsidR="00435E7A" w:rsidRPr="00FE64CD" w:rsidRDefault="00435E7A" w:rsidP="00DA5D2D">
            <w:pPr>
              <w:rPr>
                <w:rFonts w:ascii="Arial" w:hAnsi="Arial" w:cs="Arial"/>
                <w:color w:val="000000" w:themeColor="text1"/>
                <w:szCs w:val="18"/>
              </w:rPr>
            </w:pPr>
          </w:p>
        </w:tc>
      </w:tr>
      <w:tr w:rsidR="00435E7A" w:rsidRPr="00FE64CD" w14:paraId="286C32AA" w14:textId="77777777" w:rsidTr="00DA5D2D">
        <w:tc>
          <w:tcPr>
            <w:tcW w:w="5665" w:type="dxa"/>
            <w:tcBorders>
              <w:top w:val="dotted" w:sz="4" w:space="0" w:color="auto"/>
              <w:bottom w:val="dotted" w:sz="4" w:space="0" w:color="auto"/>
            </w:tcBorders>
          </w:tcPr>
          <w:p w14:paraId="53B62979" w14:textId="77777777" w:rsidR="00435E7A" w:rsidRPr="00FE64CD" w:rsidRDefault="00435E7A" w:rsidP="00DA5D2D">
            <w:pPr>
              <w:rPr>
                <w:rFonts w:ascii="Arial" w:hAnsi="Arial" w:cs="Arial"/>
                <w:bCs/>
                <w:color w:val="000000" w:themeColor="text1"/>
                <w:szCs w:val="18"/>
              </w:rPr>
            </w:pPr>
            <w:r w:rsidRPr="00FE64CD">
              <w:rPr>
                <w:rFonts w:ascii="Arial" w:hAnsi="Arial" w:cs="Arial"/>
                <w:bCs/>
                <w:color w:val="000000" w:themeColor="text1"/>
                <w:szCs w:val="18"/>
              </w:rPr>
              <w:t>Er is beschreven óf en zo ja hoe de examenleverancier de examenresultaten analyseert ten behoeve van verbetering van de examens.</w:t>
            </w:r>
          </w:p>
        </w:tc>
        <w:tc>
          <w:tcPr>
            <w:tcW w:w="677" w:type="dxa"/>
            <w:tcBorders>
              <w:top w:val="single" w:sz="4" w:space="0" w:color="auto"/>
              <w:bottom w:val="single" w:sz="4" w:space="0" w:color="auto"/>
            </w:tcBorders>
          </w:tcPr>
          <w:p w14:paraId="0E61EDC3" w14:textId="77777777" w:rsidR="00435E7A" w:rsidRPr="00FE64CD" w:rsidRDefault="00435E7A" w:rsidP="00DA5D2D">
            <w:pPr>
              <w:rPr>
                <w:rFonts w:ascii="Arial" w:hAnsi="Arial" w:cs="Arial"/>
                <w:b/>
                <w:bCs/>
                <w:color w:val="000000" w:themeColor="text1"/>
                <w:szCs w:val="18"/>
              </w:rPr>
            </w:pPr>
          </w:p>
        </w:tc>
        <w:tc>
          <w:tcPr>
            <w:tcW w:w="608" w:type="dxa"/>
            <w:tcBorders>
              <w:top w:val="single" w:sz="4" w:space="0" w:color="auto"/>
              <w:bottom w:val="single" w:sz="4" w:space="0" w:color="auto"/>
            </w:tcBorders>
          </w:tcPr>
          <w:p w14:paraId="5DEB0D68" w14:textId="77777777" w:rsidR="00435E7A" w:rsidRPr="00FE64CD" w:rsidRDefault="00435E7A" w:rsidP="00DA5D2D">
            <w:pPr>
              <w:rPr>
                <w:rFonts w:ascii="Arial" w:hAnsi="Arial" w:cs="Arial"/>
                <w:b/>
                <w:bCs/>
                <w:color w:val="000000" w:themeColor="text1"/>
                <w:szCs w:val="18"/>
              </w:rPr>
            </w:pPr>
          </w:p>
        </w:tc>
        <w:tc>
          <w:tcPr>
            <w:tcW w:w="2543" w:type="dxa"/>
            <w:tcBorders>
              <w:top w:val="single" w:sz="4" w:space="0" w:color="auto"/>
              <w:bottom w:val="single" w:sz="4" w:space="0" w:color="auto"/>
            </w:tcBorders>
          </w:tcPr>
          <w:p w14:paraId="1D6E3822" w14:textId="77777777" w:rsidR="00435E7A" w:rsidRPr="00FE64CD" w:rsidRDefault="00435E7A" w:rsidP="00DA5D2D">
            <w:pPr>
              <w:rPr>
                <w:rFonts w:ascii="Arial" w:hAnsi="Arial" w:cs="Arial"/>
                <w:b/>
                <w:bCs/>
                <w:color w:val="000000" w:themeColor="text1"/>
                <w:szCs w:val="18"/>
              </w:rPr>
            </w:pPr>
          </w:p>
        </w:tc>
      </w:tr>
      <w:tr w:rsidR="00435E7A" w:rsidRPr="00FE64CD" w14:paraId="60F88FBE" w14:textId="77777777" w:rsidTr="00DA5D2D">
        <w:tc>
          <w:tcPr>
            <w:tcW w:w="5665" w:type="dxa"/>
            <w:tcBorders>
              <w:top w:val="dotted" w:sz="4" w:space="0" w:color="auto"/>
            </w:tcBorders>
          </w:tcPr>
          <w:p w14:paraId="59E07414" w14:textId="77777777" w:rsidR="00435E7A" w:rsidRPr="00FE64CD" w:rsidRDefault="00435E7A" w:rsidP="00DA5D2D">
            <w:pPr>
              <w:rPr>
                <w:rFonts w:ascii="Arial" w:hAnsi="Arial" w:cs="Arial"/>
                <w:bCs/>
                <w:color w:val="000000" w:themeColor="text1"/>
                <w:szCs w:val="18"/>
              </w:rPr>
            </w:pPr>
            <w:r w:rsidRPr="00FE64CD">
              <w:rPr>
                <w:rFonts w:ascii="Arial" w:hAnsi="Arial" w:cs="Arial"/>
                <w:bCs/>
                <w:color w:val="000000" w:themeColor="text1"/>
                <w:szCs w:val="18"/>
              </w:rPr>
              <w:t>Er is beschreven op welke wijze / momenten mbo-scholen feedback kunnen geven en hoe dit verwerkt wordt.</w:t>
            </w:r>
          </w:p>
        </w:tc>
        <w:tc>
          <w:tcPr>
            <w:tcW w:w="677" w:type="dxa"/>
            <w:tcBorders>
              <w:top w:val="single" w:sz="4" w:space="0" w:color="auto"/>
              <w:bottom w:val="single" w:sz="4" w:space="0" w:color="auto"/>
            </w:tcBorders>
          </w:tcPr>
          <w:p w14:paraId="12D218AE" w14:textId="77777777" w:rsidR="00435E7A" w:rsidRPr="00FE64CD" w:rsidRDefault="00435E7A" w:rsidP="00DA5D2D">
            <w:pPr>
              <w:rPr>
                <w:rFonts w:ascii="Arial" w:hAnsi="Arial" w:cs="Arial"/>
                <w:b/>
                <w:bCs/>
                <w:color w:val="000000" w:themeColor="text1"/>
                <w:szCs w:val="18"/>
              </w:rPr>
            </w:pPr>
          </w:p>
        </w:tc>
        <w:tc>
          <w:tcPr>
            <w:tcW w:w="608" w:type="dxa"/>
            <w:tcBorders>
              <w:top w:val="single" w:sz="4" w:space="0" w:color="auto"/>
              <w:bottom w:val="single" w:sz="4" w:space="0" w:color="auto"/>
            </w:tcBorders>
          </w:tcPr>
          <w:p w14:paraId="210996E4" w14:textId="77777777" w:rsidR="00435E7A" w:rsidRPr="00FE64CD" w:rsidRDefault="00435E7A" w:rsidP="00DA5D2D">
            <w:pPr>
              <w:rPr>
                <w:rFonts w:ascii="Arial" w:hAnsi="Arial" w:cs="Arial"/>
                <w:b/>
                <w:bCs/>
                <w:color w:val="000000" w:themeColor="text1"/>
                <w:szCs w:val="18"/>
              </w:rPr>
            </w:pPr>
          </w:p>
        </w:tc>
        <w:tc>
          <w:tcPr>
            <w:tcW w:w="2543" w:type="dxa"/>
            <w:tcBorders>
              <w:top w:val="single" w:sz="4" w:space="0" w:color="auto"/>
              <w:bottom w:val="single" w:sz="4" w:space="0" w:color="auto"/>
            </w:tcBorders>
          </w:tcPr>
          <w:p w14:paraId="07EE6DD7" w14:textId="77777777" w:rsidR="00435E7A" w:rsidRPr="00FE64CD" w:rsidRDefault="00435E7A" w:rsidP="00DA5D2D">
            <w:pPr>
              <w:rPr>
                <w:rFonts w:ascii="Arial" w:hAnsi="Arial" w:cs="Arial"/>
                <w:b/>
                <w:bCs/>
                <w:color w:val="000000" w:themeColor="text1"/>
                <w:szCs w:val="18"/>
              </w:rPr>
            </w:pPr>
          </w:p>
        </w:tc>
      </w:tr>
      <w:tr w:rsidR="00435E7A" w:rsidRPr="00FE64CD" w14:paraId="3A99EFE1" w14:textId="77777777" w:rsidTr="00DA5D2D">
        <w:tc>
          <w:tcPr>
            <w:tcW w:w="5665" w:type="dxa"/>
            <w:tcBorders>
              <w:top w:val="single" w:sz="4" w:space="0" w:color="auto"/>
            </w:tcBorders>
          </w:tcPr>
          <w:p w14:paraId="3AAF6688" w14:textId="77777777" w:rsidR="00435E7A" w:rsidRPr="00FE64CD" w:rsidRDefault="00435E7A" w:rsidP="00DA5D2D">
            <w:pPr>
              <w:rPr>
                <w:rFonts w:ascii="Arial" w:hAnsi="Arial" w:cs="Arial"/>
                <w:b/>
                <w:i/>
                <w:color w:val="000000" w:themeColor="text1"/>
                <w:szCs w:val="18"/>
              </w:rPr>
            </w:pPr>
            <w:r w:rsidRPr="00FE64CD">
              <w:rPr>
                <w:rFonts w:ascii="Arial" w:hAnsi="Arial" w:cs="Arial"/>
                <w:b/>
                <w:i/>
                <w:color w:val="000000" w:themeColor="text1"/>
                <w:szCs w:val="18"/>
              </w:rPr>
              <w:t xml:space="preserve">Act </w:t>
            </w:r>
          </w:p>
        </w:tc>
        <w:tc>
          <w:tcPr>
            <w:tcW w:w="677" w:type="dxa"/>
            <w:tcBorders>
              <w:top w:val="single" w:sz="4" w:space="0" w:color="auto"/>
            </w:tcBorders>
          </w:tcPr>
          <w:p w14:paraId="75FD4891" w14:textId="77777777" w:rsidR="00435E7A" w:rsidRPr="00FE64CD" w:rsidRDefault="00435E7A" w:rsidP="00DA5D2D">
            <w:pPr>
              <w:rPr>
                <w:rFonts w:ascii="Arial" w:hAnsi="Arial" w:cs="Arial"/>
                <w:b/>
                <w:bCs/>
                <w:color w:val="000000" w:themeColor="text1"/>
                <w:szCs w:val="18"/>
              </w:rPr>
            </w:pPr>
          </w:p>
        </w:tc>
        <w:tc>
          <w:tcPr>
            <w:tcW w:w="608" w:type="dxa"/>
            <w:tcBorders>
              <w:top w:val="single" w:sz="4" w:space="0" w:color="auto"/>
            </w:tcBorders>
          </w:tcPr>
          <w:p w14:paraId="10D5E8BA" w14:textId="77777777" w:rsidR="00435E7A" w:rsidRPr="00FE64CD" w:rsidRDefault="00435E7A" w:rsidP="00DA5D2D">
            <w:pPr>
              <w:rPr>
                <w:rFonts w:ascii="Arial" w:hAnsi="Arial" w:cs="Arial"/>
                <w:b/>
                <w:bCs/>
                <w:color w:val="000000" w:themeColor="text1"/>
                <w:szCs w:val="18"/>
              </w:rPr>
            </w:pPr>
          </w:p>
        </w:tc>
        <w:tc>
          <w:tcPr>
            <w:tcW w:w="2543" w:type="dxa"/>
            <w:tcBorders>
              <w:top w:val="single" w:sz="4" w:space="0" w:color="auto"/>
            </w:tcBorders>
          </w:tcPr>
          <w:p w14:paraId="794DD965" w14:textId="77777777" w:rsidR="00435E7A" w:rsidRPr="00FE64CD" w:rsidRDefault="00435E7A" w:rsidP="00DA5D2D">
            <w:pPr>
              <w:rPr>
                <w:rFonts w:ascii="Arial" w:hAnsi="Arial" w:cs="Arial"/>
                <w:b/>
                <w:bCs/>
                <w:color w:val="000000" w:themeColor="text1"/>
                <w:szCs w:val="18"/>
              </w:rPr>
            </w:pPr>
          </w:p>
        </w:tc>
      </w:tr>
      <w:tr w:rsidR="00435E7A" w:rsidRPr="00FE64CD" w14:paraId="0FDAA906" w14:textId="77777777" w:rsidTr="00DA5D2D">
        <w:tc>
          <w:tcPr>
            <w:tcW w:w="5665" w:type="dxa"/>
            <w:tcBorders>
              <w:top w:val="dotted" w:sz="4" w:space="0" w:color="auto"/>
            </w:tcBorders>
          </w:tcPr>
          <w:p w14:paraId="3E944BB4" w14:textId="77777777" w:rsidR="00435E7A" w:rsidRPr="00FE64CD" w:rsidRDefault="00435E7A" w:rsidP="00DA5D2D">
            <w:pPr>
              <w:rPr>
                <w:rFonts w:ascii="Arial" w:hAnsi="Arial" w:cs="Arial"/>
                <w:color w:val="000000" w:themeColor="text1"/>
                <w:szCs w:val="18"/>
              </w:rPr>
            </w:pPr>
            <w:r w:rsidRPr="00FE64CD">
              <w:rPr>
                <w:rFonts w:ascii="Arial" w:hAnsi="Arial" w:cs="Arial"/>
                <w:color w:val="000000" w:themeColor="text1"/>
                <w:szCs w:val="18"/>
              </w:rPr>
              <w:t>De examenleverancier heeft een jaarverslag met daarin de verrichte activiteiten en leerpunten.</w:t>
            </w:r>
          </w:p>
        </w:tc>
        <w:tc>
          <w:tcPr>
            <w:tcW w:w="677" w:type="dxa"/>
            <w:tcBorders>
              <w:top w:val="dotted" w:sz="4" w:space="0" w:color="auto"/>
            </w:tcBorders>
          </w:tcPr>
          <w:p w14:paraId="5A28FE5F" w14:textId="77777777" w:rsidR="00435E7A" w:rsidRPr="00FE64CD" w:rsidRDefault="00435E7A" w:rsidP="00DA5D2D">
            <w:pPr>
              <w:rPr>
                <w:rFonts w:ascii="Arial" w:hAnsi="Arial" w:cs="Arial"/>
                <w:b/>
                <w:bCs/>
                <w:color w:val="000000" w:themeColor="text1"/>
                <w:szCs w:val="18"/>
              </w:rPr>
            </w:pPr>
          </w:p>
        </w:tc>
        <w:tc>
          <w:tcPr>
            <w:tcW w:w="608" w:type="dxa"/>
            <w:tcBorders>
              <w:top w:val="dotted" w:sz="4" w:space="0" w:color="auto"/>
            </w:tcBorders>
          </w:tcPr>
          <w:p w14:paraId="71B37560" w14:textId="77777777" w:rsidR="00435E7A" w:rsidRPr="00FE64CD" w:rsidRDefault="00435E7A" w:rsidP="00DA5D2D">
            <w:pPr>
              <w:rPr>
                <w:rFonts w:ascii="Arial" w:hAnsi="Arial" w:cs="Arial"/>
                <w:b/>
                <w:bCs/>
                <w:color w:val="000000" w:themeColor="text1"/>
                <w:szCs w:val="18"/>
              </w:rPr>
            </w:pPr>
          </w:p>
        </w:tc>
        <w:tc>
          <w:tcPr>
            <w:tcW w:w="2543" w:type="dxa"/>
            <w:tcBorders>
              <w:top w:val="dotted" w:sz="4" w:space="0" w:color="auto"/>
            </w:tcBorders>
          </w:tcPr>
          <w:p w14:paraId="0CAACF2D" w14:textId="77777777" w:rsidR="00435E7A" w:rsidRPr="00FE64CD" w:rsidRDefault="00435E7A" w:rsidP="00DA5D2D">
            <w:pPr>
              <w:rPr>
                <w:rFonts w:ascii="Arial" w:hAnsi="Arial" w:cs="Arial"/>
                <w:b/>
                <w:bCs/>
                <w:color w:val="000000" w:themeColor="text1"/>
                <w:szCs w:val="18"/>
              </w:rPr>
            </w:pPr>
          </w:p>
        </w:tc>
      </w:tr>
    </w:tbl>
    <w:p w14:paraId="5292FD15" w14:textId="77777777" w:rsidR="00435E7A" w:rsidRPr="00FE64CD" w:rsidRDefault="00435E7A" w:rsidP="00435E7A">
      <w:pPr>
        <w:rPr>
          <w:rFonts w:ascii="Arial" w:hAnsi="Arial" w:cs="Arial"/>
          <w:b/>
          <w:bCs/>
          <w:color w:val="000000" w:themeColor="text1"/>
          <w:sz w:val="20"/>
          <w:szCs w:val="20"/>
        </w:rPr>
      </w:pPr>
    </w:p>
    <w:p w14:paraId="6C03E76B" w14:textId="77777777" w:rsidR="00435E7A" w:rsidRPr="00FE64CD" w:rsidRDefault="00435E7A" w:rsidP="00435E7A">
      <w:pPr>
        <w:rPr>
          <w:rFonts w:ascii="Arial" w:hAnsi="Arial" w:cs="Arial"/>
          <w:b/>
          <w:bCs/>
          <w:color w:val="000000" w:themeColor="text1"/>
          <w:sz w:val="20"/>
          <w:szCs w:val="20"/>
        </w:rPr>
      </w:pPr>
    </w:p>
    <w:p w14:paraId="5323AFCF" w14:textId="77777777" w:rsidR="009F33E8" w:rsidRPr="00FE64CD" w:rsidRDefault="009F33E8" w:rsidP="002375C9">
      <w:pPr>
        <w:rPr>
          <w:rFonts w:ascii="Arial" w:hAnsi="Arial" w:cs="Arial"/>
          <w:color w:val="000000" w:themeColor="text1"/>
          <w:sz w:val="20"/>
          <w:szCs w:val="20"/>
        </w:rPr>
      </w:pPr>
    </w:p>
    <w:sectPr w:rsidR="009F33E8" w:rsidRPr="00FE64CD" w:rsidSect="00995512">
      <w:headerReference w:type="even" r:id="rId16"/>
      <w:footerReference w:type="default" r:id="rId17"/>
      <w:pgSz w:w="11906" w:h="16838"/>
      <w:pgMar w:top="1417" w:right="99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D20B" w14:textId="77777777" w:rsidR="00277D38" w:rsidRDefault="00277D38" w:rsidP="00E63C19">
      <w:pPr>
        <w:spacing w:line="240" w:lineRule="auto"/>
      </w:pPr>
      <w:r>
        <w:separator/>
      </w:r>
    </w:p>
  </w:endnote>
  <w:endnote w:type="continuationSeparator" w:id="0">
    <w:p w14:paraId="0C0A29B6" w14:textId="77777777" w:rsidR="00277D38" w:rsidRDefault="00277D38" w:rsidP="00E63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358564"/>
      <w:docPartObj>
        <w:docPartGallery w:val="Page Numbers (Bottom of Page)"/>
        <w:docPartUnique/>
      </w:docPartObj>
    </w:sdtPr>
    <w:sdtEndPr/>
    <w:sdtContent>
      <w:p w14:paraId="6C78A69A" w14:textId="308D5872" w:rsidR="00312EEF" w:rsidRDefault="00261C39" w:rsidP="00261C39">
        <w:pPr>
          <w:pStyle w:val="Voettekst"/>
        </w:pPr>
        <w:r>
          <w:tab/>
        </w:r>
        <w:r>
          <w:tab/>
        </w:r>
        <w:r>
          <w:tab/>
        </w:r>
        <w:r>
          <w:tab/>
        </w:r>
        <w:r w:rsidR="00312EEF" w:rsidRPr="00CB0E0F">
          <w:rPr>
            <w:rFonts w:ascii="Arial" w:hAnsi="Arial" w:cs="Arial"/>
          </w:rPr>
          <w:fldChar w:fldCharType="begin"/>
        </w:r>
        <w:r w:rsidR="00312EEF" w:rsidRPr="00CB0E0F">
          <w:rPr>
            <w:rFonts w:ascii="Arial" w:hAnsi="Arial" w:cs="Arial"/>
          </w:rPr>
          <w:instrText>PAGE   \* MERGEFORMAT</w:instrText>
        </w:r>
        <w:r w:rsidR="00312EEF" w:rsidRPr="00CB0E0F">
          <w:rPr>
            <w:rFonts w:ascii="Arial" w:hAnsi="Arial" w:cs="Arial"/>
          </w:rPr>
          <w:fldChar w:fldCharType="separate"/>
        </w:r>
        <w:r w:rsidR="0070563A">
          <w:rPr>
            <w:rFonts w:ascii="Arial" w:hAnsi="Arial" w:cs="Arial"/>
            <w:noProof/>
          </w:rPr>
          <w:t>4</w:t>
        </w:r>
        <w:r w:rsidR="00312EEF" w:rsidRPr="00CB0E0F">
          <w:rPr>
            <w:rFonts w:ascii="Arial" w:hAnsi="Arial" w:cs="Arial"/>
          </w:rPr>
          <w:fldChar w:fldCharType="end"/>
        </w:r>
      </w:p>
    </w:sdtContent>
  </w:sdt>
  <w:p w14:paraId="6C78A69B" w14:textId="77777777" w:rsidR="00312EEF" w:rsidRDefault="00312E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9E19" w14:textId="77777777" w:rsidR="00277D38" w:rsidRDefault="00277D38" w:rsidP="00E63C19">
      <w:pPr>
        <w:spacing w:line="240" w:lineRule="auto"/>
      </w:pPr>
      <w:r>
        <w:separator/>
      </w:r>
    </w:p>
  </w:footnote>
  <w:footnote w:type="continuationSeparator" w:id="0">
    <w:p w14:paraId="340E754B" w14:textId="77777777" w:rsidR="00277D38" w:rsidRDefault="00277D38" w:rsidP="00E63C19">
      <w:pPr>
        <w:spacing w:line="240" w:lineRule="auto"/>
      </w:pPr>
      <w:r>
        <w:continuationSeparator/>
      </w:r>
    </w:p>
  </w:footnote>
  <w:footnote w:id="1">
    <w:p w14:paraId="6CD1D713" w14:textId="77777777" w:rsidR="00435E7A" w:rsidRPr="00CB0E0F" w:rsidRDefault="00435E7A" w:rsidP="00435E7A">
      <w:pPr>
        <w:pStyle w:val="Voetnoottekst"/>
        <w:rPr>
          <w:rFonts w:ascii="Arial" w:hAnsi="Arial" w:cs="Arial"/>
        </w:rPr>
      </w:pPr>
      <w:r w:rsidRPr="00CB0E0F">
        <w:rPr>
          <w:rStyle w:val="Voetnootmarkering"/>
          <w:rFonts w:ascii="Arial" w:hAnsi="Arial" w:cs="Arial"/>
          <w:sz w:val="18"/>
        </w:rPr>
        <w:footnoteRef/>
      </w:r>
      <w:r w:rsidRPr="00CB0E0F">
        <w:rPr>
          <w:rFonts w:ascii="Arial" w:hAnsi="Arial" w:cs="Arial"/>
          <w:sz w:val="18"/>
        </w:rPr>
        <w:t xml:space="preserve"> Beleidskader: Drie routes naar een valide examenproduct. Advies Regisseur Herziening mbo (6 mei 2016).</w:t>
      </w:r>
      <w:r w:rsidRPr="00CB0E0F">
        <w:rPr>
          <w:rFonts w:ascii="Arial" w:hAnsi="Arial" w:cs="Arial"/>
          <w:sz w:val="18"/>
        </w:rPr>
        <w:tab/>
      </w:r>
      <w:r w:rsidRPr="00CB0E0F">
        <w:rPr>
          <w:rFonts w:ascii="Arial" w:hAnsi="Arial" w:cs="Aria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A699" w14:textId="77777777" w:rsidR="00312EEF" w:rsidRDefault="009B5B70">
    <w:pPr>
      <w:pStyle w:val="Koptekst"/>
    </w:pPr>
    <w:r>
      <w:rPr>
        <w:noProof/>
        <w:lang w:bidi="th-TH"/>
      </w:rPr>
      <mc:AlternateContent>
        <mc:Choice Requires="wps">
          <w:drawing>
            <wp:anchor distT="0" distB="0" distL="114300" distR="114300" simplePos="0" relativeHeight="251657728" behindDoc="1" locked="0" layoutInCell="0" allowOverlap="1" wp14:anchorId="6C78A6A8" wp14:editId="6C78A6A9">
              <wp:simplePos x="0" y="0"/>
              <wp:positionH relativeFrom="margin">
                <wp:align>center</wp:align>
              </wp:positionH>
              <wp:positionV relativeFrom="margin">
                <wp:align>center</wp:align>
              </wp:positionV>
              <wp:extent cx="6955155" cy="106680"/>
              <wp:effectExtent l="0" t="2171700" r="0" b="176911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551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78A6AE" w14:textId="77777777" w:rsidR="009B5B70" w:rsidRDefault="009B5B70" w:rsidP="009B5B70">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78A6A8" id="_x0000_t202" coordsize="21600,21600" o:spt="202" path="m,l,21600r21600,l21600,xe">
              <v:stroke joinstyle="miter"/>
              <v:path gradientshapeok="t" o:connecttype="rect"/>
            </v:shapetype>
            <v:shape id="WordArt 2" o:spid="_x0000_s1026" type="#_x0000_t202" style="position:absolute;margin-left:0;margin-top:0;width:547.6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" o:allowincell="f" filled="f" stroked="f">
              <v:stroke joinstyle="round"/>
              <o:lock v:ext="edit" shapetype="t"/>
              <v:textbox style="mso-fit-shape-to-text:t">
                <w:txbxContent>
                  <w:p w14:paraId="6C78A6AE" w14:textId="77777777" w:rsidR="009B5B70" w:rsidRDefault="009B5B70" w:rsidP="009B5B70">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9E3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D6A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265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FA62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AABD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E9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CA282"/>
    <w:lvl w:ilvl="0">
      <w:start w:val="1"/>
      <w:numFmt w:val="bullet"/>
      <w:pStyle w:val="Lijstopsomteken2"/>
      <w:lvlText w:val="–"/>
      <w:lvlJc w:val="left"/>
      <w:pPr>
        <w:tabs>
          <w:tab w:val="num" w:pos="714"/>
        </w:tabs>
        <w:ind w:left="714" w:hanging="357"/>
      </w:pPr>
      <w:rPr>
        <w:rFonts w:ascii="Times New Roman" w:hAnsi="Times New Roman" w:cs="Times New Roman" w:hint="default"/>
      </w:rPr>
    </w:lvl>
  </w:abstractNum>
  <w:abstractNum w:abstractNumId="8" w15:restartNumberingAfterBreak="0">
    <w:nsid w:val="FFFFFF88"/>
    <w:multiLevelType w:val="singleLevel"/>
    <w:tmpl w:val="105AB536"/>
    <w:lvl w:ilvl="0">
      <w:start w:val="1"/>
      <w:numFmt w:val="decimal"/>
      <w:pStyle w:val="Lijstnummering"/>
      <w:lvlText w:val="%1"/>
      <w:lvlJc w:val="left"/>
      <w:pPr>
        <w:tabs>
          <w:tab w:val="num" w:pos="357"/>
        </w:tabs>
        <w:ind w:left="357" w:hanging="357"/>
      </w:pPr>
      <w:rPr>
        <w:rFonts w:hint="default"/>
      </w:rPr>
    </w:lvl>
  </w:abstractNum>
  <w:abstractNum w:abstractNumId="9" w15:restartNumberingAfterBreak="0">
    <w:nsid w:val="FFFFFF89"/>
    <w:multiLevelType w:val="singleLevel"/>
    <w:tmpl w:val="78F26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55A"/>
    <w:multiLevelType w:val="hybridMultilevel"/>
    <w:tmpl w:val="000AEBCC"/>
    <w:lvl w:ilvl="0" w:tplc="D4A455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D328EA"/>
    <w:multiLevelType w:val="hybridMultilevel"/>
    <w:tmpl w:val="C714C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C42AF2"/>
    <w:multiLevelType w:val="hybridMultilevel"/>
    <w:tmpl w:val="5A4A3452"/>
    <w:lvl w:ilvl="0" w:tplc="49D61AB0">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AD54CD"/>
    <w:multiLevelType w:val="hybridMultilevel"/>
    <w:tmpl w:val="32E4A350"/>
    <w:lvl w:ilvl="0" w:tplc="C4A0B0D0">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CF4771C"/>
    <w:multiLevelType w:val="hybridMultilevel"/>
    <w:tmpl w:val="4E02F92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EB654D"/>
    <w:multiLevelType w:val="multilevel"/>
    <w:tmpl w:val="04130025"/>
    <w:lvl w:ilvl="0">
      <w:start w:val="1"/>
      <w:numFmt w:val="decimal"/>
      <w:pStyle w:val="Kop1"/>
      <w:lvlText w:val="%1"/>
      <w:lvlJc w:val="left"/>
      <w:pPr>
        <w:ind w:left="432" w:hanging="432"/>
      </w:pPr>
      <w:rPr>
        <w:rFonts w:hint="default"/>
        <w:b/>
        <w:i w:val="0"/>
        <w:sz w:val="28"/>
        <w:szCs w:val="28"/>
      </w:rPr>
    </w:lvl>
    <w:lvl w:ilvl="1">
      <w:start w:val="1"/>
      <w:numFmt w:val="decimal"/>
      <w:pStyle w:val="Kop2"/>
      <w:lvlText w:val="%1.%2"/>
      <w:lvlJc w:val="left"/>
      <w:pPr>
        <w:ind w:left="576" w:hanging="576"/>
      </w:pPr>
      <w:rPr>
        <w:rFonts w:hint="default"/>
        <w:b/>
        <w:i w:val="0"/>
        <w:sz w:val="20"/>
        <w:szCs w:val="20"/>
      </w:rPr>
    </w:lvl>
    <w:lvl w:ilvl="2">
      <w:start w:val="1"/>
      <w:numFmt w:val="decimal"/>
      <w:pStyle w:val="Kop3"/>
      <w:lvlText w:val="%1.%2.%3"/>
      <w:lvlJc w:val="left"/>
      <w:pPr>
        <w:ind w:left="720" w:hanging="720"/>
      </w:pPr>
      <w:rPr>
        <w:rFonts w:hint="default"/>
        <w:b/>
        <w:i/>
        <w:sz w:val="18"/>
        <w:szCs w:val="18"/>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204F2351"/>
    <w:multiLevelType w:val="hybridMultilevel"/>
    <w:tmpl w:val="5D18C2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B5D383D"/>
    <w:multiLevelType w:val="hybridMultilevel"/>
    <w:tmpl w:val="CEF8B3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294CAA"/>
    <w:multiLevelType w:val="hybridMultilevel"/>
    <w:tmpl w:val="07802452"/>
    <w:lvl w:ilvl="0" w:tplc="F1C23CC0">
      <w:start w:val="1"/>
      <w:numFmt w:val="bullet"/>
      <w:pStyle w:val="Lijstopsomteken"/>
      <w:lvlText w:val="•"/>
      <w:lvlJc w:val="left"/>
      <w:pPr>
        <w:tabs>
          <w:tab w:val="num" w:pos="357"/>
        </w:tabs>
        <w:ind w:left="357" w:hanging="357"/>
      </w:pPr>
      <w:rPr>
        <w:rFonts w:ascii="Verdana" w:hAnsi="Verdana"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11931"/>
    <w:multiLevelType w:val="hybridMultilevel"/>
    <w:tmpl w:val="F3A23B1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E746421"/>
    <w:multiLevelType w:val="hybridMultilevel"/>
    <w:tmpl w:val="422039DC"/>
    <w:lvl w:ilvl="0" w:tplc="C4604D56">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6F3369F"/>
    <w:multiLevelType w:val="hybridMultilevel"/>
    <w:tmpl w:val="CEF8B3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9D3E39"/>
    <w:multiLevelType w:val="hybridMultilevel"/>
    <w:tmpl w:val="B85C40AA"/>
    <w:lvl w:ilvl="0" w:tplc="C4A0B0D0">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FBF3A76"/>
    <w:multiLevelType w:val="hybridMultilevel"/>
    <w:tmpl w:val="094E6F52"/>
    <w:lvl w:ilvl="0" w:tplc="D4A455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12013B"/>
    <w:multiLevelType w:val="hybridMultilevel"/>
    <w:tmpl w:val="27A8A10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3437C3"/>
    <w:multiLevelType w:val="hybridMultilevel"/>
    <w:tmpl w:val="7CE040DA"/>
    <w:lvl w:ilvl="0" w:tplc="6B62ECE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CF3678"/>
    <w:multiLevelType w:val="hybridMultilevel"/>
    <w:tmpl w:val="6B48241A"/>
    <w:lvl w:ilvl="0" w:tplc="52C856B0">
      <w:start w:val="1"/>
      <w:numFmt w:val="decimal"/>
      <w:lvlText w:val="%1."/>
      <w:lvlJc w:val="left"/>
      <w:pPr>
        <w:ind w:left="927" w:hanging="360"/>
      </w:pPr>
      <w:rPr>
        <w:rFonts w:ascii="Arial" w:eastAsia="Times New Roman" w:hAnsi="Arial" w:cs="Arial"/>
        <w:b w:val="0"/>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start w:val="1"/>
      <w:numFmt w:val="bullet"/>
      <w:lvlText w:val=""/>
      <w:lvlJc w:val="left"/>
      <w:pPr>
        <w:ind w:left="3087" w:hanging="360"/>
      </w:pPr>
      <w:rPr>
        <w:rFonts w:ascii="Symbol" w:hAnsi="Symbol" w:hint="default"/>
      </w:rPr>
    </w:lvl>
    <w:lvl w:ilvl="4" w:tplc="04130003">
      <w:start w:val="1"/>
      <w:numFmt w:val="bullet"/>
      <w:lvlText w:val="o"/>
      <w:lvlJc w:val="left"/>
      <w:pPr>
        <w:ind w:left="3807" w:hanging="360"/>
      </w:pPr>
      <w:rPr>
        <w:rFonts w:ascii="Courier New" w:hAnsi="Courier New" w:cs="Courier New" w:hint="default"/>
      </w:rPr>
    </w:lvl>
    <w:lvl w:ilvl="5" w:tplc="04130005">
      <w:start w:val="1"/>
      <w:numFmt w:val="bullet"/>
      <w:lvlText w:val=""/>
      <w:lvlJc w:val="left"/>
      <w:pPr>
        <w:ind w:left="4527" w:hanging="360"/>
      </w:pPr>
      <w:rPr>
        <w:rFonts w:ascii="Wingdings" w:hAnsi="Wingdings" w:hint="default"/>
      </w:rPr>
    </w:lvl>
    <w:lvl w:ilvl="6" w:tplc="04130001">
      <w:start w:val="1"/>
      <w:numFmt w:val="bullet"/>
      <w:lvlText w:val=""/>
      <w:lvlJc w:val="left"/>
      <w:pPr>
        <w:ind w:left="5247" w:hanging="360"/>
      </w:pPr>
      <w:rPr>
        <w:rFonts w:ascii="Symbol" w:hAnsi="Symbol" w:hint="default"/>
      </w:rPr>
    </w:lvl>
    <w:lvl w:ilvl="7" w:tplc="04130003">
      <w:start w:val="1"/>
      <w:numFmt w:val="bullet"/>
      <w:lvlText w:val="o"/>
      <w:lvlJc w:val="left"/>
      <w:pPr>
        <w:ind w:left="5967" w:hanging="360"/>
      </w:pPr>
      <w:rPr>
        <w:rFonts w:ascii="Courier New" w:hAnsi="Courier New" w:cs="Courier New" w:hint="default"/>
      </w:rPr>
    </w:lvl>
    <w:lvl w:ilvl="8" w:tplc="04130005">
      <w:start w:val="1"/>
      <w:numFmt w:val="bullet"/>
      <w:lvlText w:val=""/>
      <w:lvlJc w:val="left"/>
      <w:pPr>
        <w:ind w:left="6687" w:hanging="360"/>
      </w:pPr>
      <w:rPr>
        <w:rFonts w:ascii="Wingdings" w:hAnsi="Wingdings" w:hint="default"/>
      </w:rPr>
    </w:lvl>
  </w:abstractNum>
  <w:abstractNum w:abstractNumId="27" w15:restartNumberingAfterBreak="0">
    <w:nsid w:val="756915E2"/>
    <w:multiLevelType w:val="hybridMultilevel"/>
    <w:tmpl w:val="50147E24"/>
    <w:lvl w:ilvl="0" w:tplc="D4A455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080193"/>
    <w:multiLevelType w:val="hybridMultilevel"/>
    <w:tmpl w:val="F9B67DD0"/>
    <w:lvl w:ilvl="0" w:tplc="C4A0B0D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7"/>
  </w:num>
  <w:num w:numId="4">
    <w:abstractNumId w:val="7"/>
  </w:num>
  <w:num w:numId="5">
    <w:abstractNumId w:val="9"/>
  </w:num>
  <w:num w:numId="6">
    <w:abstractNumId w:val="18"/>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2"/>
  </w:num>
  <w:num w:numId="24">
    <w:abstractNumId w:val="13"/>
  </w:num>
  <w:num w:numId="25">
    <w:abstractNumId w:val="16"/>
  </w:num>
  <w:num w:numId="26">
    <w:abstractNumId w:val="28"/>
  </w:num>
  <w:num w:numId="27">
    <w:abstractNumId w:val="19"/>
  </w:num>
  <w:num w:numId="28">
    <w:abstractNumId w:val="12"/>
  </w:num>
  <w:num w:numId="29">
    <w:abstractNumId w:val="11"/>
  </w:num>
  <w:num w:numId="30">
    <w:abstractNumId w:val="10"/>
  </w:num>
  <w:num w:numId="31">
    <w:abstractNumId w:val="27"/>
  </w:num>
  <w:num w:numId="32">
    <w:abstractNumId w:val="23"/>
  </w:num>
  <w:num w:numId="33">
    <w:abstractNumId w:val="26"/>
    <w:lvlOverride w:ilvl="0">
      <w:startOverride w:val="1"/>
    </w:lvlOverride>
    <w:lvlOverride w:ilvl="1"/>
    <w:lvlOverride w:ilvl="2"/>
    <w:lvlOverride w:ilvl="3"/>
    <w:lvlOverride w:ilvl="4"/>
    <w:lvlOverride w:ilvl="5"/>
    <w:lvlOverride w:ilvl="6"/>
    <w:lvlOverride w:ilvl="7"/>
    <w:lvlOverride w:ilvl="8"/>
  </w:num>
  <w:num w:numId="34">
    <w:abstractNumId w:val="20"/>
  </w:num>
  <w:num w:numId="35">
    <w:abstractNumId w:val="14"/>
  </w:num>
  <w:num w:numId="36">
    <w:abstractNumId w:val="25"/>
  </w:num>
  <w:num w:numId="37">
    <w:abstractNumId w:val="24"/>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19"/>
    <w:rsid w:val="00071FEA"/>
    <w:rsid w:val="00074915"/>
    <w:rsid w:val="000B05B2"/>
    <w:rsid w:val="00107F57"/>
    <w:rsid w:val="00114CC8"/>
    <w:rsid w:val="001522CA"/>
    <w:rsid w:val="00165EA1"/>
    <w:rsid w:val="00170200"/>
    <w:rsid w:val="00176F99"/>
    <w:rsid w:val="001A3B3A"/>
    <w:rsid w:val="002357AA"/>
    <w:rsid w:val="002375C9"/>
    <w:rsid w:val="00261C39"/>
    <w:rsid w:val="00277D38"/>
    <w:rsid w:val="002C20A3"/>
    <w:rsid w:val="00310650"/>
    <w:rsid w:val="00312EEF"/>
    <w:rsid w:val="00314146"/>
    <w:rsid w:val="00374AD9"/>
    <w:rsid w:val="00395DA1"/>
    <w:rsid w:val="00396E6C"/>
    <w:rsid w:val="00400594"/>
    <w:rsid w:val="00401A4D"/>
    <w:rsid w:val="00402F74"/>
    <w:rsid w:val="00435E7A"/>
    <w:rsid w:val="00444C68"/>
    <w:rsid w:val="00457809"/>
    <w:rsid w:val="00482B07"/>
    <w:rsid w:val="004A0F4A"/>
    <w:rsid w:val="004B2B1C"/>
    <w:rsid w:val="0050781F"/>
    <w:rsid w:val="00524008"/>
    <w:rsid w:val="00584415"/>
    <w:rsid w:val="00596C56"/>
    <w:rsid w:val="005A5C1A"/>
    <w:rsid w:val="005A5C48"/>
    <w:rsid w:val="005D5855"/>
    <w:rsid w:val="005D769D"/>
    <w:rsid w:val="00606FB7"/>
    <w:rsid w:val="00624E23"/>
    <w:rsid w:val="006B61D9"/>
    <w:rsid w:val="0070563A"/>
    <w:rsid w:val="0074630D"/>
    <w:rsid w:val="007547C2"/>
    <w:rsid w:val="0076018B"/>
    <w:rsid w:val="00776DB3"/>
    <w:rsid w:val="0078465D"/>
    <w:rsid w:val="00786FE1"/>
    <w:rsid w:val="007B50F8"/>
    <w:rsid w:val="007E5C5D"/>
    <w:rsid w:val="007F3E2C"/>
    <w:rsid w:val="00803F87"/>
    <w:rsid w:val="00811713"/>
    <w:rsid w:val="00822CBA"/>
    <w:rsid w:val="0085242C"/>
    <w:rsid w:val="008612EE"/>
    <w:rsid w:val="008D38FB"/>
    <w:rsid w:val="00901D63"/>
    <w:rsid w:val="00941572"/>
    <w:rsid w:val="00995512"/>
    <w:rsid w:val="009B37CD"/>
    <w:rsid w:val="009B5B70"/>
    <w:rsid w:val="009C254A"/>
    <w:rsid w:val="009F2DC2"/>
    <w:rsid w:val="009F33E8"/>
    <w:rsid w:val="00A14937"/>
    <w:rsid w:val="00A63200"/>
    <w:rsid w:val="00A93FEA"/>
    <w:rsid w:val="00AE3BE2"/>
    <w:rsid w:val="00AF015F"/>
    <w:rsid w:val="00AF4E2D"/>
    <w:rsid w:val="00AF5060"/>
    <w:rsid w:val="00B74FCB"/>
    <w:rsid w:val="00B75DBC"/>
    <w:rsid w:val="00B767A1"/>
    <w:rsid w:val="00BD519B"/>
    <w:rsid w:val="00C1106F"/>
    <w:rsid w:val="00C560EF"/>
    <w:rsid w:val="00C566F6"/>
    <w:rsid w:val="00C75554"/>
    <w:rsid w:val="00C76EC9"/>
    <w:rsid w:val="00C93212"/>
    <w:rsid w:val="00CA459A"/>
    <w:rsid w:val="00CB0E0F"/>
    <w:rsid w:val="00CB4FF9"/>
    <w:rsid w:val="00D3445D"/>
    <w:rsid w:val="00D76AD5"/>
    <w:rsid w:val="00DB32FE"/>
    <w:rsid w:val="00E350B1"/>
    <w:rsid w:val="00E63C19"/>
    <w:rsid w:val="00E804AE"/>
    <w:rsid w:val="00EE5B50"/>
    <w:rsid w:val="00F10F49"/>
    <w:rsid w:val="00F2319E"/>
    <w:rsid w:val="00F573E6"/>
    <w:rsid w:val="00F60A21"/>
    <w:rsid w:val="00FA0AFA"/>
    <w:rsid w:val="00FB46C7"/>
    <w:rsid w:val="00FB5259"/>
    <w:rsid w:val="00FE64CD"/>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8A5FF"/>
  <w15:docId w15:val="{639243C4-C0D4-4008-ACEF-FF439273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B5259"/>
    <w:pPr>
      <w:tabs>
        <w:tab w:val="left" w:pos="357"/>
        <w:tab w:val="left" w:pos="714"/>
      </w:tabs>
      <w:spacing w:after="0" w:line="280" w:lineRule="atLeast"/>
    </w:pPr>
    <w:rPr>
      <w:rFonts w:ascii="Verdana" w:hAnsi="Verdana" w:cs="Times New Roman"/>
      <w:sz w:val="18"/>
      <w:szCs w:val="24"/>
      <w:lang w:eastAsia="nl-NL"/>
    </w:rPr>
  </w:style>
  <w:style w:type="paragraph" w:styleId="Kop1">
    <w:name w:val="heading 1"/>
    <w:basedOn w:val="Standaard"/>
    <w:next w:val="Standaard"/>
    <w:link w:val="Kop1Char"/>
    <w:qFormat/>
    <w:rsid w:val="00524008"/>
    <w:pPr>
      <w:keepNext/>
      <w:pageBreakBefore/>
      <w:numPr>
        <w:numId w:val="15"/>
      </w:numPr>
      <w:tabs>
        <w:tab w:val="clear" w:pos="357"/>
        <w:tab w:val="clear" w:pos="714"/>
      </w:tabs>
      <w:spacing w:after="560"/>
      <w:outlineLvl w:val="0"/>
    </w:pPr>
    <w:rPr>
      <w:rFonts w:cs="Arial"/>
      <w:b/>
      <w:bCs/>
      <w:sz w:val="28"/>
      <w:szCs w:val="28"/>
    </w:rPr>
  </w:style>
  <w:style w:type="paragraph" w:styleId="Kop2">
    <w:name w:val="heading 2"/>
    <w:basedOn w:val="Standaard"/>
    <w:next w:val="Standaard"/>
    <w:link w:val="Kop2Char"/>
    <w:qFormat/>
    <w:rsid w:val="00524008"/>
    <w:pPr>
      <w:keepNext/>
      <w:numPr>
        <w:ilvl w:val="1"/>
        <w:numId w:val="15"/>
      </w:numPr>
      <w:tabs>
        <w:tab w:val="clear" w:pos="357"/>
        <w:tab w:val="clear" w:pos="714"/>
      </w:tabs>
      <w:spacing w:before="560" w:after="280"/>
      <w:outlineLvl w:val="1"/>
    </w:pPr>
    <w:rPr>
      <w:rFonts w:cs="Arial"/>
      <w:b/>
      <w:bCs/>
      <w:iCs/>
      <w:sz w:val="20"/>
      <w:szCs w:val="28"/>
    </w:rPr>
  </w:style>
  <w:style w:type="paragraph" w:styleId="Kop3">
    <w:name w:val="heading 3"/>
    <w:basedOn w:val="Standaard"/>
    <w:next w:val="Standaard"/>
    <w:link w:val="Kop3Char"/>
    <w:qFormat/>
    <w:rsid w:val="00524008"/>
    <w:pPr>
      <w:keepNext/>
      <w:numPr>
        <w:ilvl w:val="2"/>
        <w:numId w:val="15"/>
      </w:numPr>
      <w:tabs>
        <w:tab w:val="clear" w:pos="357"/>
      </w:tabs>
      <w:spacing w:before="280"/>
      <w:outlineLvl w:val="2"/>
    </w:pPr>
    <w:rPr>
      <w:rFonts w:cs="Arial"/>
      <w:b/>
      <w:bCs/>
      <w:i/>
      <w:sz w:val="20"/>
      <w:szCs w:val="20"/>
    </w:rPr>
  </w:style>
  <w:style w:type="paragraph" w:styleId="Kop4">
    <w:name w:val="heading 4"/>
    <w:basedOn w:val="Standaard"/>
    <w:next w:val="Standaard"/>
    <w:link w:val="Kop4Char"/>
    <w:qFormat/>
    <w:rsid w:val="00524008"/>
    <w:pPr>
      <w:keepNext/>
      <w:numPr>
        <w:ilvl w:val="3"/>
        <w:numId w:val="15"/>
      </w:numPr>
      <w:tabs>
        <w:tab w:val="clear" w:pos="357"/>
      </w:tabs>
      <w:spacing w:before="280"/>
      <w:outlineLvl w:val="3"/>
    </w:pPr>
    <w:rPr>
      <w:bCs/>
      <w:i/>
      <w:szCs w:val="28"/>
    </w:rPr>
  </w:style>
  <w:style w:type="paragraph" w:styleId="Kop5">
    <w:name w:val="heading 5"/>
    <w:basedOn w:val="Standaard"/>
    <w:next w:val="Standaard"/>
    <w:link w:val="Kop5Char"/>
    <w:qFormat/>
    <w:rsid w:val="00524008"/>
    <w:pPr>
      <w:numPr>
        <w:ilvl w:val="4"/>
        <w:numId w:val="15"/>
      </w:numPr>
      <w:tabs>
        <w:tab w:val="clear" w:pos="357"/>
      </w:tabs>
      <w:spacing w:before="280"/>
      <w:outlineLvl w:val="4"/>
    </w:pPr>
    <w:rPr>
      <w:b/>
      <w:bCs/>
      <w:iCs/>
      <w:sz w:val="16"/>
      <w:szCs w:val="16"/>
    </w:rPr>
  </w:style>
  <w:style w:type="paragraph" w:styleId="Kop6">
    <w:name w:val="heading 6"/>
    <w:basedOn w:val="Standaard"/>
    <w:next w:val="Standaard"/>
    <w:link w:val="Kop6Char"/>
    <w:qFormat/>
    <w:rsid w:val="00524008"/>
    <w:pPr>
      <w:numPr>
        <w:ilvl w:val="5"/>
        <w:numId w:val="15"/>
      </w:numPr>
      <w:tabs>
        <w:tab w:val="clear" w:pos="357"/>
      </w:tabs>
      <w:spacing w:before="280"/>
      <w:outlineLvl w:val="5"/>
    </w:pPr>
    <w:rPr>
      <w:b/>
      <w:bCs/>
      <w:i/>
      <w:sz w:val="16"/>
      <w:szCs w:val="16"/>
    </w:rPr>
  </w:style>
  <w:style w:type="paragraph" w:styleId="Kop7">
    <w:name w:val="heading 7"/>
    <w:basedOn w:val="Standaard"/>
    <w:next w:val="Standaard"/>
    <w:link w:val="Kop7Char"/>
    <w:qFormat/>
    <w:rsid w:val="00524008"/>
    <w:pPr>
      <w:numPr>
        <w:ilvl w:val="6"/>
        <w:numId w:val="15"/>
      </w:numPr>
      <w:tabs>
        <w:tab w:val="clear" w:pos="357"/>
      </w:tabs>
      <w:spacing w:before="240" w:after="60"/>
      <w:outlineLvl w:val="6"/>
    </w:pPr>
    <w:rPr>
      <w:rFonts w:ascii="Times New Roman" w:hAnsi="Times New Roman"/>
      <w:sz w:val="24"/>
    </w:rPr>
  </w:style>
  <w:style w:type="paragraph" w:styleId="Kop8">
    <w:name w:val="heading 8"/>
    <w:basedOn w:val="Standaard"/>
    <w:next w:val="Standaard"/>
    <w:link w:val="Kop8Char"/>
    <w:qFormat/>
    <w:rsid w:val="00524008"/>
    <w:pPr>
      <w:numPr>
        <w:ilvl w:val="7"/>
        <w:numId w:val="15"/>
      </w:numPr>
      <w:tabs>
        <w:tab w:val="clear" w:pos="357"/>
      </w:tabs>
      <w:spacing w:before="240" w:after="60"/>
      <w:outlineLvl w:val="7"/>
    </w:pPr>
    <w:rPr>
      <w:rFonts w:ascii="Times New Roman" w:hAnsi="Times New Roman"/>
      <w:i/>
      <w:iCs/>
      <w:sz w:val="24"/>
    </w:rPr>
  </w:style>
  <w:style w:type="paragraph" w:styleId="Kop9">
    <w:name w:val="heading 9"/>
    <w:basedOn w:val="Standaard"/>
    <w:next w:val="Standaard"/>
    <w:link w:val="Kop9Char"/>
    <w:qFormat/>
    <w:rsid w:val="00524008"/>
    <w:pPr>
      <w:numPr>
        <w:ilvl w:val="8"/>
        <w:numId w:val="15"/>
      </w:numPr>
      <w:tabs>
        <w:tab w:val="clear" w:pos="357"/>
      </w:tabs>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2400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008"/>
    <w:rPr>
      <w:rFonts w:ascii="Tahoma" w:eastAsia="Times New Roman" w:hAnsi="Tahoma" w:cs="Tahoma"/>
      <w:sz w:val="16"/>
      <w:szCs w:val="16"/>
      <w:lang w:eastAsia="nl-NL"/>
    </w:rPr>
  </w:style>
  <w:style w:type="table" w:customStyle="1" w:styleId="CinopTabel">
    <w:name w:val="Cinop Tabel"/>
    <w:basedOn w:val="Standaardtabel"/>
    <w:uiPriority w:val="99"/>
    <w:qFormat/>
    <w:rsid w:val="0085242C"/>
    <w:pPr>
      <w:spacing w:after="0" w:line="240" w:lineRule="auto"/>
    </w:pPr>
    <w:rPr>
      <w:rFonts w:ascii="Verdana" w:hAnsi="Verdana"/>
    </w:rPr>
    <w:tblPr>
      <w:tblBorders>
        <w:top w:val="single" w:sz="4" w:space="0" w:color="auto"/>
        <w:bottom w:val="single" w:sz="4" w:space="0" w:color="auto"/>
        <w:insideH w:val="dotted" w:sz="4" w:space="0" w:color="auto"/>
      </w:tblBorders>
    </w:tblPr>
    <w:tcPr>
      <w:shd w:val="clear" w:color="auto" w:fill="auto"/>
    </w:tcPr>
    <w:tblStylePr w:type="firstRow">
      <w:rPr>
        <w:rFonts w:ascii="Verdana" w:hAnsi="Verdana"/>
        <w:color w:val="auto"/>
      </w:rPr>
    </w:tblStylePr>
  </w:style>
  <w:style w:type="table" w:customStyle="1" w:styleId="CinopTabel2">
    <w:name w:val="Cinop Tabel 2"/>
    <w:basedOn w:val="CinopTabel"/>
    <w:uiPriority w:val="99"/>
    <w:qFormat/>
    <w:rsid w:val="0085242C"/>
    <w:tblPr/>
    <w:tcPr>
      <w:shd w:val="clear" w:color="auto" w:fill="auto"/>
    </w:tcPr>
    <w:tblStylePr w:type="firstRow">
      <w:rPr>
        <w:rFonts w:ascii="Verdana" w:hAnsi="Verdana"/>
        <w:color w:val="auto"/>
      </w:rPr>
      <w:tblPr/>
      <w:tcPr>
        <w:tcBorders>
          <w:bottom w:val="single" w:sz="4" w:space="0" w:color="auto"/>
        </w:tcBorders>
        <w:shd w:val="clear" w:color="auto" w:fill="auto"/>
      </w:tcPr>
    </w:tblStylePr>
  </w:style>
  <w:style w:type="paragraph" w:styleId="Titel">
    <w:name w:val="Title"/>
    <w:basedOn w:val="Standaard"/>
    <w:link w:val="TitelChar"/>
    <w:qFormat/>
    <w:rsid w:val="00524008"/>
    <w:pPr>
      <w:tabs>
        <w:tab w:val="clear" w:pos="357"/>
        <w:tab w:val="clear" w:pos="714"/>
      </w:tabs>
      <w:spacing w:before="1985"/>
      <w:ind w:left="2155" w:right="1531"/>
    </w:pPr>
    <w:rPr>
      <w:rFonts w:cs="Arial"/>
      <w:b/>
      <w:bCs/>
      <w:kern w:val="28"/>
      <w:sz w:val="28"/>
      <w:szCs w:val="32"/>
    </w:rPr>
  </w:style>
  <w:style w:type="character" w:customStyle="1" w:styleId="TitelChar">
    <w:name w:val="Titel Char"/>
    <w:basedOn w:val="Standaardalinea-lettertype"/>
    <w:link w:val="Titel"/>
    <w:rsid w:val="00524008"/>
    <w:rPr>
      <w:rFonts w:ascii="Verdana" w:eastAsia="Times New Roman" w:hAnsi="Verdana" w:cs="Arial"/>
      <w:b/>
      <w:bCs/>
      <w:kern w:val="28"/>
      <w:sz w:val="28"/>
      <w:szCs w:val="32"/>
      <w:lang w:eastAsia="nl-NL"/>
    </w:rPr>
  </w:style>
  <w:style w:type="paragraph" w:styleId="Voettekst">
    <w:name w:val="footer"/>
    <w:basedOn w:val="Standaard"/>
    <w:link w:val="VoettekstChar"/>
    <w:uiPriority w:val="99"/>
    <w:rsid w:val="00524008"/>
    <w:pPr>
      <w:tabs>
        <w:tab w:val="clear" w:pos="357"/>
        <w:tab w:val="clear" w:pos="714"/>
        <w:tab w:val="center" w:pos="4536"/>
        <w:tab w:val="right" w:pos="8222"/>
      </w:tabs>
    </w:pPr>
    <w:rPr>
      <w:sz w:val="16"/>
      <w:szCs w:val="18"/>
    </w:rPr>
  </w:style>
  <w:style w:type="character" w:customStyle="1" w:styleId="VoettekstChar">
    <w:name w:val="Voettekst Char"/>
    <w:basedOn w:val="Standaardalinea-lettertype"/>
    <w:link w:val="Voettekst"/>
    <w:uiPriority w:val="99"/>
    <w:rsid w:val="00524008"/>
    <w:rPr>
      <w:rFonts w:ascii="Verdana" w:eastAsia="Times New Roman" w:hAnsi="Verdana" w:cs="Times New Roman"/>
      <w:sz w:val="16"/>
      <w:szCs w:val="18"/>
      <w:lang w:eastAsia="nl-NL"/>
    </w:rPr>
  </w:style>
  <w:style w:type="paragraph" w:styleId="Ondertitel">
    <w:name w:val="Subtitle"/>
    <w:basedOn w:val="Standaard"/>
    <w:link w:val="OndertitelChar"/>
    <w:qFormat/>
    <w:rsid w:val="00524008"/>
    <w:pPr>
      <w:tabs>
        <w:tab w:val="clear" w:pos="357"/>
        <w:tab w:val="clear" w:pos="714"/>
      </w:tabs>
      <w:ind w:left="2155" w:right="1531"/>
    </w:pPr>
    <w:rPr>
      <w:b/>
      <w:sz w:val="20"/>
      <w:szCs w:val="20"/>
    </w:rPr>
  </w:style>
  <w:style w:type="character" w:customStyle="1" w:styleId="OndertitelChar">
    <w:name w:val="Ondertitel Char"/>
    <w:basedOn w:val="Standaardalinea-lettertype"/>
    <w:link w:val="Ondertitel"/>
    <w:rsid w:val="00524008"/>
    <w:rPr>
      <w:rFonts w:ascii="Verdana" w:eastAsia="Times New Roman" w:hAnsi="Verdana" w:cs="Times New Roman"/>
      <w:b/>
      <w:sz w:val="20"/>
      <w:szCs w:val="20"/>
      <w:lang w:eastAsia="nl-NL"/>
    </w:rPr>
  </w:style>
  <w:style w:type="character" w:styleId="Regelnummer">
    <w:name w:val="line number"/>
    <w:basedOn w:val="Standaardalinea-lettertype"/>
    <w:semiHidden/>
    <w:rsid w:val="00524008"/>
  </w:style>
  <w:style w:type="table" w:styleId="Professioneletabel">
    <w:name w:val="Table Professional"/>
    <w:basedOn w:val="Standaardtabel"/>
    <w:semiHidden/>
    <w:rsid w:val="00524008"/>
    <w:pPr>
      <w:tabs>
        <w:tab w:val="left" w:pos="357"/>
        <w:tab w:val="left" w:pos="714"/>
      </w:tabs>
      <w:spacing w:after="0" w:line="280" w:lineRule="atLeast"/>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aginanummer">
    <w:name w:val="page number"/>
    <w:basedOn w:val="Standaardalinea-lettertype"/>
    <w:semiHidden/>
    <w:rsid w:val="00524008"/>
    <w:rPr>
      <w:rFonts w:ascii="Verdana" w:hAnsi="Verdana"/>
      <w:sz w:val="16"/>
      <w:szCs w:val="18"/>
    </w:rPr>
  </w:style>
  <w:style w:type="paragraph" w:styleId="Lijstnummering">
    <w:name w:val="List Number"/>
    <w:basedOn w:val="Standaard"/>
    <w:rsid w:val="00524008"/>
    <w:pPr>
      <w:numPr>
        <w:numId w:val="2"/>
      </w:numPr>
      <w:tabs>
        <w:tab w:val="clear" w:pos="714"/>
        <w:tab w:val="left" w:pos="1072"/>
        <w:tab w:val="left" w:pos="1429"/>
        <w:tab w:val="left" w:pos="1786"/>
      </w:tabs>
    </w:pPr>
  </w:style>
  <w:style w:type="paragraph" w:styleId="Lijstopsomteken2">
    <w:name w:val="List Bullet 2"/>
    <w:basedOn w:val="Standaard"/>
    <w:rsid w:val="00524008"/>
    <w:pPr>
      <w:numPr>
        <w:numId w:val="4"/>
      </w:numPr>
      <w:tabs>
        <w:tab w:val="clear" w:pos="357"/>
        <w:tab w:val="left" w:pos="1072"/>
        <w:tab w:val="left" w:pos="1429"/>
        <w:tab w:val="left" w:pos="1786"/>
      </w:tabs>
    </w:pPr>
  </w:style>
  <w:style w:type="paragraph" w:styleId="Lijstopsomteken">
    <w:name w:val="List Bullet"/>
    <w:basedOn w:val="Standaard"/>
    <w:rsid w:val="00524008"/>
    <w:pPr>
      <w:numPr>
        <w:numId w:val="6"/>
      </w:numPr>
      <w:tabs>
        <w:tab w:val="left" w:pos="1072"/>
        <w:tab w:val="left" w:pos="1429"/>
        <w:tab w:val="left" w:pos="1786"/>
      </w:tabs>
    </w:pPr>
  </w:style>
  <w:style w:type="paragraph" w:styleId="Koptekst">
    <w:name w:val="header"/>
    <w:basedOn w:val="Standaard"/>
    <w:link w:val="KoptekstChar"/>
    <w:uiPriority w:val="99"/>
    <w:unhideWhenUsed/>
    <w:rsid w:val="00524008"/>
    <w:pPr>
      <w:tabs>
        <w:tab w:val="clear" w:pos="357"/>
        <w:tab w:val="clear" w:pos="714"/>
        <w:tab w:val="center" w:pos="4536"/>
        <w:tab w:val="right" w:pos="9072"/>
      </w:tabs>
      <w:spacing w:line="240" w:lineRule="auto"/>
    </w:pPr>
  </w:style>
  <w:style w:type="character" w:customStyle="1" w:styleId="KoptekstChar">
    <w:name w:val="Koptekst Char"/>
    <w:basedOn w:val="Standaardalinea-lettertype"/>
    <w:link w:val="Koptekst"/>
    <w:uiPriority w:val="99"/>
    <w:rsid w:val="00524008"/>
    <w:rPr>
      <w:rFonts w:ascii="Verdana" w:eastAsia="Times New Roman" w:hAnsi="Verdana" w:cs="Times New Roman"/>
      <w:sz w:val="18"/>
      <w:szCs w:val="24"/>
      <w:lang w:eastAsia="nl-NL"/>
    </w:rPr>
  </w:style>
  <w:style w:type="character" w:customStyle="1" w:styleId="Kop1Char">
    <w:name w:val="Kop 1 Char"/>
    <w:basedOn w:val="Standaardalinea-lettertype"/>
    <w:link w:val="Kop1"/>
    <w:rsid w:val="00524008"/>
    <w:rPr>
      <w:rFonts w:ascii="Verdana" w:eastAsia="Times New Roman" w:hAnsi="Verdana" w:cs="Arial"/>
      <w:b/>
      <w:bCs/>
      <w:sz w:val="28"/>
      <w:szCs w:val="28"/>
      <w:lang w:eastAsia="nl-NL"/>
    </w:rPr>
  </w:style>
  <w:style w:type="character" w:customStyle="1" w:styleId="Kop2Char">
    <w:name w:val="Kop 2 Char"/>
    <w:basedOn w:val="Standaardalinea-lettertype"/>
    <w:link w:val="Kop2"/>
    <w:rsid w:val="00524008"/>
    <w:rPr>
      <w:rFonts w:ascii="Verdana" w:eastAsia="Times New Roman" w:hAnsi="Verdana" w:cs="Arial"/>
      <w:b/>
      <w:bCs/>
      <w:iCs/>
      <w:sz w:val="20"/>
      <w:szCs w:val="28"/>
      <w:lang w:eastAsia="nl-NL"/>
    </w:rPr>
  </w:style>
  <w:style w:type="character" w:customStyle="1" w:styleId="Kop3Char">
    <w:name w:val="Kop 3 Char"/>
    <w:basedOn w:val="Standaardalinea-lettertype"/>
    <w:link w:val="Kop3"/>
    <w:rsid w:val="00524008"/>
    <w:rPr>
      <w:rFonts w:ascii="Verdana" w:eastAsia="Times New Roman" w:hAnsi="Verdana" w:cs="Arial"/>
      <w:b/>
      <w:bCs/>
      <w:i/>
      <w:sz w:val="20"/>
      <w:szCs w:val="20"/>
      <w:lang w:eastAsia="nl-NL"/>
    </w:rPr>
  </w:style>
  <w:style w:type="character" w:customStyle="1" w:styleId="Kop4Char">
    <w:name w:val="Kop 4 Char"/>
    <w:basedOn w:val="Standaardalinea-lettertype"/>
    <w:link w:val="Kop4"/>
    <w:rsid w:val="00524008"/>
    <w:rPr>
      <w:rFonts w:ascii="Verdana" w:eastAsia="Times New Roman" w:hAnsi="Verdana" w:cs="Times New Roman"/>
      <w:bCs/>
      <w:i/>
      <w:sz w:val="18"/>
      <w:szCs w:val="28"/>
      <w:lang w:eastAsia="nl-NL"/>
    </w:rPr>
  </w:style>
  <w:style w:type="character" w:customStyle="1" w:styleId="Kop5Char">
    <w:name w:val="Kop 5 Char"/>
    <w:basedOn w:val="Standaardalinea-lettertype"/>
    <w:link w:val="Kop5"/>
    <w:rsid w:val="00524008"/>
    <w:rPr>
      <w:rFonts w:ascii="Verdana" w:eastAsia="Times New Roman" w:hAnsi="Verdana" w:cs="Times New Roman"/>
      <w:b/>
      <w:bCs/>
      <w:iCs/>
      <w:sz w:val="16"/>
      <w:szCs w:val="16"/>
      <w:lang w:eastAsia="nl-NL"/>
    </w:rPr>
  </w:style>
  <w:style w:type="character" w:customStyle="1" w:styleId="Kop6Char">
    <w:name w:val="Kop 6 Char"/>
    <w:basedOn w:val="Standaardalinea-lettertype"/>
    <w:link w:val="Kop6"/>
    <w:rsid w:val="00524008"/>
    <w:rPr>
      <w:rFonts w:ascii="Verdana" w:eastAsia="Times New Roman" w:hAnsi="Verdana" w:cs="Times New Roman"/>
      <w:b/>
      <w:bCs/>
      <w:i/>
      <w:sz w:val="16"/>
      <w:szCs w:val="16"/>
      <w:lang w:eastAsia="nl-NL"/>
    </w:rPr>
  </w:style>
  <w:style w:type="character" w:customStyle="1" w:styleId="Kop7Char">
    <w:name w:val="Kop 7 Char"/>
    <w:basedOn w:val="Standaardalinea-lettertype"/>
    <w:link w:val="Kop7"/>
    <w:rsid w:val="00524008"/>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524008"/>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524008"/>
    <w:rPr>
      <w:rFonts w:ascii="Arial" w:eastAsia="Times New Roman" w:hAnsi="Arial" w:cs="Arial"/>
      <w:lang w:eastAsia="nl-NL"/>
    </w:rPr>
  </w:style>
  <w:style w:type="paragraph" w:customStyle="1" w:styleId="INHOUD">
    <w:name w:val="INHOUD"/>
    <w:basedOn w:val="Standaard"/>
    <w:next w:val="Standaard"/>
    <w:rsid w:val="00524008"/>
    <w:pPr>
      <w:spacing w:after="280"/>
    </w:pPr>
    <w:rPr>
      <w:b/>
      <w:sz w:val="28"/>
      <w:szCs w:val="28"/>
    </w:rPr>
  </w:style>
  <w:style w:type="paragraph" w:customStyle="1" w:styleId="INLEIDING">
    <w:name w:val="INLEIDING"/>
    <w:basedOn w:val="Standaard"/>
    <w:next w:val="Standaard"/>
    <w:rsid w:val="00524008"/>
    <w:pPr>
      <w:keepNext/>
      <w:pageBreakBefore/>
      <w:spacing w:after="560"/>
    </w:pPr>
    <w:rPr>
      <w:b/>
      <w:sz w:val="28"/>
      <w:szCs w:val="28"/>
    </w:rPr>
  </w:style>
  <w:style w:type="paragraph" w:styleId="Inhopg1">
    <w:name w:val="toc 1"/>
    <w:basedOn w:val="Standaard"/>
    <w:next w:val="Standaard"/>
    <w:autoRedefine/>
    <w:semiHidden/>
    <w:rsid w:val="00524008"/>
    <w:pPr>
      <w:tabs>
        <w:tab w:val="clear" w:pos="357"/>
        <w:tab w:val="clear" w:pos="714"/>
        <w:tab w:val="left" w:pos="284"/>
        <w:tab w:val="left" w:pos="567"/>
        <w:tab w:val="left" w:pos="851"/>
        <w:tab w:val="right" w:leader="dot" w:pos="8210"/>
      </w:tabs>
      <w:spacing w:before="280"/>
    </w:pPr>
    <w:rPr>
      <w:rFonts w:cs="Arial"/>
      <w:b/>
      <w:noProof/>
      <w:szCs w:val="18"/>
      <w:lang w:val="nl"/>
    </w:rPr>
  </w:style>
  <w:style w:type="table" w:styleId="Tabelraster">
    <w:name w:val="Table Grid"/>
    <w:aliases w:val="Adresraster"/>
    <w:basedOn w:val="Standaardtabel"/>
    <w:uiPriority w:val="59"/>
    <w:rsid w:val="00524008"/>
    <w:pPr>
      <w:spacing w:after="0" w:line="240" w:lineRule="auto"/>
    </w:pPr>
    <w:rPr>
      <w:rFonts w:ascii="Verdana" w:hAnsi="Verdana"/>
      <w:sz w:val="18"/>
    </w:rPr>
    <w:tblPr>
      <w:tblBorders>
        <w:top w:val="single" w:sz="4" w:space="0" w:color="auto"/>
        <w:bottom w:val="single" w:sz="4" w:space="0" w:color="auto"/>
        <w:insideH w:val="dotted" w:sz="4" w:space="0" w:color="auto"/>
      </w:tblBorders>
    </w:tblPr>
  </w:style>
  <w:style w:type="table" w:customStyle="1" w:styleId="Tabelraster1">
    <w:name w:val="Tabelraster1"/>
    <w:basedOn w:val="Standaardtabel"/>
    <w:next w:val="Tabelraster"/>
    <w:uiPriority w:val="59"/>
    <w:rsid w:val="0007491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74915"/>
    <w:pPr>
      <w:tabs>
        <w:tab w:val="clear" w:pos="357"/>
        <w:tab w:val="clear" w:pos="714"/>
      </w:tabs>
      <w:spacing w:line="240" w:lineRule="auto"/>
    </w:pPr>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semiHidden/>
    <w:rsid w:val="00074915"/>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074915"/>
    <w:rPr>
      <w:vertAlign w:val="superscript"/>
    </w:rPr>
  </w:style>
  <w:style w:type="character" w:styleId="Verwijzingopmerking">
    <w:name w:val="annotation reference"/>
    <w:basedOn w:val="Standaardalinea-lettertype"/>
    <w:uiPriority w:val="99"/>
    <w:semiHidden/>
    <w:unhideWhenUsed/>
    <w:rsid w:val="006B61D9"/>
    <w:rPr>
      <w:sz w:val="16"/>
      <w:szCs w:val="16"/>
    </w:rPr>
  </w:style>
  <w:style w:type="paragraph" w:styleId="Tekstopmerking">
    <w:name w:val="annotation text"/>
    <w:basedOn w:val="Standaard"/>
    <w:link w:val="TekstopmerkingChar"/>
    <w:uiPriority w:val="99"/>
    <w:semiHidden/>
    <w:unhideWhenUsed/>
    <w:rsid w:val="006B61D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61D9"/>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B61D9"/>
    <w:rPr>
      <w:b/>
      <w:bCs/>
    </w:rPr>
  </w:style>
  <w:style w:type="character" w:customStyle="1" w:styleId="OnderwerpvanopmerkingChar">
    <w:name w:val="Onderwerp van opmerking Char"/>
    <w:basedOn w:val="TekstopmerkingChar"/>
    <w:link w:val="Onderwerpvanopmerking"/>
    <w:uiPriority w:val="99"/>
    <w:semiHidden/>
    <w:rsid w:val="006B61D9"/>
    <w:rPr>
      <w:rFonts w:ascii="Verdana" w:hAnsi="Verdana" w:cs="Times New Roman"/>
      <w:b/>
      <w:bCs/>
      <w:sz w:val="20"/>
      <w:szCs w:val="20"/>
      <w:lang w:eastAsia="nl-NL"/>
    </w:rPr>
  </w:style>
  <w:style w:type="paragraph" w:styleId="Lijstalinea">
    <w:name w:val="List Paragraph"/>
    <w:basedOn w:val="Standaard"/>
    <w:uiPriority w:val="34"/>
    <w:qFormat/>
    <w:rsid w:val="009F33E8"/>
    <w:pPr>
      <w:ind w:left="720"/>
      <w:contextualSpacing/>
    </w:pPr>
  </w:style>
  <w:style w:type="paragraph" w:styleId="Normaalweb">
    <w:name w:val="Normal (Web)"/>
    <w:basedOn w:val="Standaard"/>
    <w:uiPriority w:val="99"/>
    <w:semiHidden/>
    <w:unhideWhenUsed/>
    <w:rsid w:val="009B5B70"/>
    <w:pPr>
      <w:tabs>
        <w:tab w:val="clear" w:pos="357"/>
        <w:tab w:val="clear" w:pos="714"/>
      </w:tabs>
      <w:spacing w:before="100" w:beforeAutospacing="1" w:after="100" w:afterAutospacing="1" w:line="240" w:lineRule="auto"/>
    </w:pPr>
    <w:rPr>
      <w:rFonts w:ascii="Times New Roman" w:eastAsiaTheme="minorEastAsia" w:hAnsi="Times New Roman"/>
      <w:sz w:val="24"/>
    </w:rPr>
  </w:style>
  <w:style w:type="character" w:styleId="Hyperlink">
    <w:name w:val="Hyperlink"/>
    <w:basedOn w:val="Standaardalinea-lettertype"/>
    <w:uiPriority w:val="99"/>
    <w:semiHidden/>
    <w:unhideWhenUsed/>
    <w:rsid w:val="00941572"/>
    <w:rPr>
      <w:color w:val="0000FF" w:themeColor="hyperlink"/>
      <w:u w:val="single"/>
    </w:rPr>
  </w:style>
  <w:style w:type="character" w:customStyle="1" w:styleId="OnderwijsExamineringTitelDocumentChar">
    <w:name w:val="Onderwijs &amp; Examinering: Titel Document Char"/>
    <w:basedOn w:val="Standaardalinea-lettertype"/>
    <w:link w:val="OnderwijsExamineringTitelDocument"/>
    <w:locked/>
    <w:rsid w:val="00941572"/>
    <w:rPr>
      <w:rFonts w:ascii="Ebrima" w:hAnsi="Ebrima"/>
      <w:b/>
      <w:sz w:val="24"/>
      <w:szCs w:val="24"/>
    </w:rPr>
  </w:style>
  <w:style w:type="paragraph" w:customStyle="1" w:styleId="OnderwijsExamineringTitelDocument">
    <w:name w:val="Onderwijs &amp; Examinering: Titel Document"/>
    <w:basedOn w:val="Standaard"/>
    <w:link w:val="OnderwijsExamineringTitelDocumentChar"/>
    <w:qFormat/>
    <w:rsid w:val="00941572"/>
    <w:pPr>
      <w:tabs>
        <w:tab w:val="clear" w:pos="357"/>
        <w:tab w:val="clear" w:pos="714"/>
      </w:tabs>
      <w:spacing w:line="312" w:lineRule="auto"/>
    </w:pPr>
    <w:rPr>
      <w:rFonts w:ascii="Ebrima" w:hAnsi="Ebrima" w:cstheme="minorBidi"/>
      <w:b/>
      <w:sz w:val="24"/>
      <w:lang w:eastAsia="en-US"/>
    </w:rPr>
  </w:style>
  <w:style w:type="character" w:customStyle="1" w:styleId="OnderwijsExamineringgegevensdocumentChar">
    <w:name w:val="Onderwijs&amp; Examinering: gegevens document Char"/>
    <w:basedOn w:val="Standaardalinea-lettertype"/>
    <w:link w:val="OnderwijsExamineringgegevensdocument"/>
    <w:locked/>
    <w:rsid w:val="00941572"/>
    <w:rPr>
      <w:rFonts w:ascii="Calibri" w:eastAsiaTheme="minorHAnsi" w:hAnsi="Calibri" w:cs="Arial"/>
      <w:sz w:val="18"/>
      <w:szCs w:val="18"/>
    </w:rPr>
  </w:style>
  <w:style w:type="paragraph" w:customStyle="1" w:styleId="OnderwijsExamineringgegevensdocument">
    <w:name w:val="Onderwijs&amp; Examinering: gegevens document"/>
    <w:basedOn w:val="Standaard"/>
    <w:link w:val="OnderwijsExamineringgegevensdocumentChar"/>
    <w:qFormat/>
    <w:rsid w:val="00941572"/>
    <w:pPr>
      <w:tabs>
        <w:tab w:val="clear" w:pos="357"/>
        <w:tab w:val="clear" w:pos="714"/>
      </w:tabs>
      <w:spacing w:line="312" w:lineRule="auto"/>
    </w:pPr>
    <w:rPr>
      <w:rFonts w:ascii="Calibri" w:eastAsiaTheme="minorHAnsi" w:hAnsi="Calibri"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1913">
      <w:bodyDiv w:val="1"/>
      <w:marLeft w:val="0"/>
      <w:marRight w:val="0"/>
      <w:marTop w:val="0"/>
      <w:marBottom w:val="0"/>
      <w:divBdr>
        <w:top w:val="none" w:sz="0" w:space="0" w:color="auto"/>
        <w:left w:val="none" w:sz="0" w:space="0" w:color="auto"/>
        <w:bottom w:val="none" w:sz="0" w:space="0" w:color="auto"/>
        <w:right w:val="none" w:sz="0" w:space="0" w:color="auto"/>
      </w:divBdr>
    </w:div>
    <w:div w:id="1129545299">
      <w:bodyDiv w:val="1"/>
      <w:marLeft w:val="0"/>
      <w:marRight w:val="0"/>
      <w:marTop w:val="0"/>
      <w:marBottom w:val="0"/>
      <w:divBdr>
        <w:top w:val="none" w:sz="0" w:space="0" w:color="auto"/>
        <w:left w:val="none" w:sz="0" w:space="0" w:color="auto"/>
        <w:bottom w:val="none" w:sz="0" w:space="0" w:color="auto"/>
        <w:right w:val="none" w:sz="0" w:space="0" w:color="auto"/>
      </w:divBdr>
    </w:div>
    <w:div w:id="1347831681">
      <w:bodyDiv w:val="1"/>
      <w:marLeft w:val="0"/>
      <w:marRight w:val="0"/>
      <w:marTop w:val="0"/>
      <w:marBottom w:val="0"/>
      <w:divBdr>
        <w:top w:val="none" w:sz="0" w:space="0" w:color="auto"/>
        <w:left w:val="none" w:sz="0" w:space="0" w:color="auto"/>
        <w:bottom w:val="none" w:sz="0" w:space="0" w:color="auto"/>
        <w:right w:val="none" w:sz="0" w:space="0" w:color="auto"/>
      </w:divBdr>
    </w:div>
    <w:div w:id="141350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374DD.C2D994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nderwijsenexaminering.n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ennispuntmbo.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9094ed71-ad37-40d4-b95a-d4271a6f83f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1E1D5BF112146BA3BE742333C42D3" ma:contentTypeVersion="12" ma:contentTypeDescription="Een nieuw document maken." ma:contentTypeScope="" ma:versionID="2a43ed1516f629035010cfd7fbbb9a75">
  <xsd:schema xmlns:xsd="http://www.w3.org/2001/XMLSchema" xmlns:xs="http://www.w3.org/2001/XMLSchema" xmlns:p="http://schemas.microsoft.com/office/2006/metadata/properties" xmlns:ns2="b29f19b9-8fc7-4e14-8d2a-ea1cad8f848a" xmlns:ns3="379d0661-6e5b-49d4-8ef3-635e57df0996" targetNamespace="http://schemas.microsoft.com/office/2006/metadata/properties" ma:root="true" ma:fieldsID="0f30bd70a066350c72d5e4146aaa0bc3" ns2:_="" ns3:_="">
    <xsd:import namespace="b29f19b9-8fc7-4e14-8d2a-ea1cad8f848a"/>
    <xsd:import namespace="379d0661-6e5b-49d4-8ef3-635e57df0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19b9-8fc7-4e14-8d2a-ea1cad8f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d0661-6e5b-49d4-8ef3-635e57df099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4854-FEBD-4CA7-84F1-499CE7911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93B957-26CA-4ED0-BF0B-6DB3F22D9ADF}">
  <ds:schemaRefs>
    <ds:schemaRef ds:uri="Microsoft.SharePoint.Taxonomy.ContentTypeSync"/>
  </ds:schemaRefs>
</ds:datastoreItem>
</file>

<file path=customXml/itemProps3.xml><?xml version="1.0" encoding="utf-8"?>
<ds:datastoreItem xmlns:ds="http://schemas.openxmlformats.org/officeDocument/2006/customXml" ds:itemID="{7FB8D129-508B-4A60-9370-3B46A26FE69C}">
  <ds:schemaRefs>
    <ds:schemaRef ds:uri="http://schemas.microsoft.com/sharepoint/v3/contenttype/forms"/>
  </ds:schemaRefs>
</ds:datastoreItem>
</file>

<file path=customXml/itemProps4.xml><?xml version="1.0" encoding="utf-8"?>
<ds:datastoreItem xmlns:ds="http://schemas.openxmlformats.org/officeDocument/2006/customXml" ds:itemID="{CAB4C1BD-4228-4049-A04C-F38F70DEB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19b9-8fc7-4e14-8d2a-ea1cad8f848a"/>
    <ds:schemaRef ds:uri="379d0661-6e5b-49d4-8ef3-635e57df0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76C737-C349-4564-B75D-B662B1AA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Handreiking_aangaan_overeenkomst_examenleverancier</vt:lpstr>
    </vt:vector>
  </TitlesOfParts>
  <Company>CINOP Advies B.V.</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Handreiking_aangaan_overeenkomst_examenleverancier</dc:title>
  <dc:creator>ICT</dc:creator>
  <cp:lastModifiedBy>Ilse Hofman</cp:lastModifiedBy>
  <cp:revision>2</cp:revision>
  <dcterms:created xsi:type="dcterms:W3CDTF">2022-01-25T09:10:00Z</dcterms:created>
  <dcterms:modified xsi:type="dcterms:W3CDTF">2022-01-25T09:10:00Z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62eba6d1-e895-45ef-af64-4a42ad94add2</vt:lpwstr>
  </property>
  <property fmtid="{D5CDD505-2E9C-101B-9397-08002B2CF9AE}" pid="3" name="ContentTypeId">
    <vt:lpwstr>0x0101008A51E1D5BF112146BA3BE742333C42D3</vt:lpwstr>
  </property>
  <property fmtid="{D5CDD505-2E9C-101B-9397-08002B2CF9AE}" pid="4" name="Order">
    <vt:r8>108400</vt:r8>
  </property>
  <property fmtid="{D5CDD505-2E9C-101B-9397-08002B2CF9AE}" pid="5" name="Relatie">
    <vt:lpwstr/>
  </property>
  <property fmtid="{D5CDD505-2E9C-101B-9397-08002B2CF9AE}" pid="6" name="Bijeenkomst">
    <vt:lpwstr/>
  </property>
  <property fmtid="{D5CDD505-2E9C-101B-9397-08002B2CF9AE}" pid="7" name="Account">
    <vt:lpwstr/>
  </property>
  <property fmtid="{D5CDD505-2E9C-101B-9397-08002B2CF9AE}" pid="8" name="_ExtendedDescription">
    <vt:lpwstr/>
  </property>
</Properties>
</file>